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6"/>
        <w:tblpPr w:leftFromText="180" w:rightFromText="180" w:vertAnchor="page" w:horzAnchor="page" w:tblpX="1663" w:tblpY="511"/>
        <w:tblW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tblGrid>
      <w:tr w:rsidR="004700CA" w:rsidRPr="00246E2B" w14:paraId="3BE43B51" w14:textId="77777777" w:rsidTr="004700CA">
        <w:trPr>
          <w:trHeight w:val="1605"/>
        </w:trPr>
        <w:tc>
          <w:tcPr>
            <w:tcW w:w="6062" w:type="dxa"/>
          </w:tcPr>
          <w:p w14:paraId="385E6809" w14:textId="77777777" w:rsidR="004700CA" w:rsidRPr="00246E2B" w:rsidRDefault="004700CA" w:rsidP="003D3247">
            <w:pPr>
              <w:spacing w:line="276" w:lineRule="auto"/>
              <w:ind w:firstLine="709"/>
              <w:jc w:val="center"/>
              <w:rPr>
                <w:b/>
                <w:sz w:val="24"/>
                <w:szCs w:val="24"/>
              </w:rPr>
            </w:pPr>
            <w:bookmarkStart w:id="0" w:name="_Toc246407803"/>
            <w:bookmarkStart w:id="1" w:name="_Toc297249286"/>
            <w:bookmarkStart w:id="2" w:name="_Toc295295084"/>
            <w:bookmarkStart w:id="3" w:name="_Toc294876858"/>
            <w:bookmarkStart w:id="4" w:name="_Hlk56696670"/>
          </w:p>
        </w:tc>
      </w:tr>
      <w:bookmarkEnd w:id="4"/>
    </w:tbl>
    <w:p w14:paraId="606F437C" w14:textId="77777777" w:rsidR="002719C8" w:rsidRDefault="002719C8" w:rsidP="004700CA">
      <w:pPr>
        <w:spacing w:line="276" w:lineRule="auto"/>
        <w:rPr>
          <w:color w:val="333333"/>
          <w:sz w:val="24"/>
          <w:szCs w:val="24"/>
        </w:rPr>
      </w:pPr>
    </w:p>
    <w:p w14:paraId="788F8955" w14:textId="77777777" w:rsidR="002719C8" w:rsidRDefault="002719C8" w:rsidP="00246E2B">
      <w:pPr>
        <w:spacing w:line="276" w:lineRule="auto"/>
        <w:jc w:val="center"/>
        <w:rPr>
          <w:color w:val="333333"/>
          <w:sz w:val="24"/>
          <w:szCs w:val="24"/>
        </w:rPr>
      </w:pPr>
    </w:p>
    <w:p w14:paraId="1C3E1D97" w14:textId="77777777" w:rsidR="002719C8" w:rsidRDefault="002719C8" w:rsidP="00246E2B">
      <w:pPr>
        <w:spacing w:line="276" w:lineRule="auto"/>
        <w:jc w:val="center"/>
        <w:rPr>
          <w:color w:val="333333"/>
          <w:sz w:val="24"/>
          <w:szCs w:val="24"/>
        </w:rPr>
      </w:pPr>
    </w:p>
    <w:p w14:paraId="61B16ABF" w14:textId="77777777" w:rsidR="002719C8" w:rsidRDefault="002719C8" w:rsidP="00246E2B">
      <w:pPr>
        <w:spacing w:line="276" w:lineRule="auto"/>
        <w:jc w:val="center"/>
        <w:rPr>
          <w:color w:val="333333"/>
          <w:sz w:val="24"/>
          <w:szCs w:val="24"/>
        </w:rPr>
      </w:pPr>
    </w:p>
    <w:p w14:paraId="68B2FA55" w14:textId="77777777" w:rsidR="002719C8" w:rsidRDefault="002719C8" w:rsidP="00246E2B">
      <w:pPr>
        <w:spacing w:line="276" w:lineRule="auto"/>
        <w:jc w:val="center"/>
        <w:rPr>
          <w:color w:val="333333"/>
          <w:sz w:val="24"/>
          <w:szCs w:val="24"/>
        </w:rPr>
      </w:pPr>
    </w:p>
    <w:p w14:paraId="1FF5084E" w14:textId="77777777" w:rsidR="002719C8" w:rsidRDefault="002719C8" w:rsidP="00246E2B">
      <w:pPr>
        <w:spacing w:line="276" w:lineRule="auto"/>
        <w:jc w:val="center"/>
        <w:rPr>
          <w:color w:val="333333"/>
          <w:sz w:val="24"/>
          <w:szCs w:val="24"/>
        </w:rPr>
      </w:pPr>
    </w:p>
    <w:p w14:paraId="0D40BFF9" w14:textId="77777777" w:rsidR="002719C8" w:rsidRDefault="002719C8" w:rsidP="00246E2B">
      <w:pPr>
        <w:spacing w:line="276" w:lineRule="auto"/>
        <w:jc w:val="center"/>
        <w:rPr>
          <w:color w:val="333333"/>
          <w:sz w:val="24"/>
          <w:szCs w:val="24"/>
        </w:rPr>
      </w:pPr>
    </w:p>
    <w:p w14:paraId="1E3F3527" w14:textId="77777777" w:rsidR="002719C8" w:rsidRDefault="002719C8" w:rsidP="00246E2B">
      <w:pPr>
        <w:spacing w:line="276" w:lineRule="auto"/>
        <w:jc w:val="center"/>
        <w:rPr>
          <w:color w:val="333333"/>
          <w:sz w:val="24"/>
          <w:szCs w:val="24"/>
        </w:rPr>
      </w:pPr>
    </w:p>
    <w:p w14:paraId="2B30AEF8" w14:textId="77777777" w:rsidR="002719C8" w:rsidRDefault="002719C8" w:rsidP="00246E2B">
      <w:pPr>
        <w:spacing w:line="276" w:lineRule="auto"/>
        <w:jc w:val="center"/>
        <w:rPr>
          <w:color w:val="333333"/>
          <w:sz w:val="24"/>
          <w:szCs w:val="24"/>
        </w:rPr>
      </w:pPr>
    </w:p>
    <w:p w14:paraId="14205BA3" w14:textId="77777777" w:rsidR="002719C8" w:rsidRDefault="002719C8" w:rsidP="00246E2B">
      <w:pPr>
        <w:spacing w:line="276" w:lineRule="auto"/>
        <w:jc w:val="center"/>
        <w:rPr>
          <w:color w:val="333333"/>
          <w:sz w:val="24"/>
          <w:szCs w:val="24"/>
        </w:rPr>
      </w:pPr>
    </w:p>
    <w:p w14:paraId="126D0EC8" w14:textId="77777777" w:rsidR="002719C8" w:rsidRDefault="002719C8" w:rsidP="00246E2B">
      <w:pPr>
        <w:spacing w:line="276" w:lineRule="auto"/>
        <w:jc w:val="center"/>
        <w:rPr>
          <w:color w:val="333333"/>
          <w:sz w:val="24"/>
          <w:szCs w:val="24"/>
        </w:rPr>
      </w:pPr>
    </w:p>
    <w:p w14:paraId="3F57BE43" w14:textId="77777777" w:rsidR="002719C8" w:rsidRDefault="002719C8" w:rsidP="00246E2B">
      <w:pPr>
        <w:spacing w:line="276" w:lineRule="auto"/>
        <w:jc w:val="center"/>
        <w:rPr>
          <w:color w:val="333333"/>
          <w:sz w:val="24"/>
          <w:szCs w:val="24"/>
        </w:rPr>
      </w:pPr>
    </w:p>
    <w:p w14:paraId="1B3ED137" w14:textId="77777777" w:rsidR="002719C8" w:rsidRDefault="002719C8" w:rsidP="00246E2B">
      <w:pPr>
        <w:spacing w:line="276" w:lineRule="auto"/>
        <w:jc w:val="center"/>
        <w:rPr>
          <w:color w:val="333333"/>
          <w:sz w:val="24"/>
          <w:szCs w:val="24"/>
        </w:rPr>
      </w:pPr>
    </w:p>
    <w:p w14:paraId="44A59791" w14:textId="77777777" w:rsidR="002719C8" w:rsidRDefault="002719C8" w:rsidP="00246E2B">
      <w:pPr>
        <w:spacing w:line="276" w:lineRule="auto"/>
        <w:jc w:val="center"/>
        <w:rPr>
          <w:color w:val="333333"/>
          <w:sz w:val="24"/>
          <w:szCs w:val="24"/>
        </w:rPr>
      </w:pPr>
    </w:p>
    <w:p w14:paraId="69A25B8D" w14:textId="77777777" w:rsidR="002719C8" w:rsidRDefault="002719C8" w:rsidP="00246E2B">
      <w:pPr>
        <w:spacing w:line="276" w:lineRule="auto"/>
        <w:jc w:val="center"/>
        <w:rPr>
          <w:color w:val="333333"/>
          <w:sz w:val="24"/>
          <w:szCs w:val="24"/>
        </w:rPr>
      </w:pPr>
    </w:p>
    <w:p w14:paraId="3C3C3916" w14:textId="77777777" w:rsidR="002719C8" w:rsidRDefault="002719C8" w:rsidP="00246E2B">
      <w:pPr>
        <w:spacing w:line="276" w:lineRule="auto"/>
        <w:jc w:val="center"/>
        <w:rPr>
          <w:color w:val="333333"/>
          <w:sz w:val="24"/>
          <w:szCs w:val="24"/>
        </w:rPr>
      </w:pPr>
    </w:p>
    <w:p w14:paraId="0D3AB392" w14:textId="75544086" w:rsidR="0098203E" w:rsidRPr="002719C8" w:rsidRDefault="007403A6" w:rsidP="009D2CD0">
      <w:pPr>
        <w:spacing w:line="276" w:lineRule="auto"/>
        <w:ind w:firstLine="0"/>
        <w:jc w:val="center"/>
        <w:rPr>
          <w:b/>
          <w:sz w:val="28"/>
          <w:szCs w:val="28"/>
        </w:rPr>
      </w:pPr>
      <w:r w:rsidRPr="002719C8">
        <w:rPr>
          <w:b/>
          <w:sz w:val="28"/>
          <w:szCs w:val="28"/>
        </w:rPr>
        <w:t xml:space="preserve">Политика </w:t>
      </w:r>
    </w:p>
    <w:p w14:paraId="2007B0CC" w14:textId="77777777" w:rsidR="0098203E" w:rsidRPr="002719C8" w:rsidRDefault="007403A6" w:rsidP="009D2CD0">
      <w:pPr>
        <w:spacing w:line="276" w:lineRule="auto"/>
        <w:ind w:firstLine="0"/>
        <w:jc w:val="center"/>
        <w:rPr>
          <w:b/>
          <w:sz w:val="28"/>
          <w:szCs w:val="28"/>
        </w:rPr>
      </w:pPr>
      <w:r w:rsidRPr="002719C8">
        <w:rPr>
          <w:b/>
          <w:sz w:val="28"/>
          <w:szCs w:val="28"/>
        </w:rPr>
        <w:t>обработки персональных данных</w:t>
      </w:r>
    </w:p>
    <w:p w14:paraId="367B01EF" w14:textId="74286372" w:rsidR="00246E2B" w:rsidRPr="002719C8" w:rsidRDefault="00246E2B">
      <w:pPr>
        <w:widowControl/>
        <w:spacing w:after="200" w:line="276" w:lineRule="auto"/>
        <w:ind w:firstLine="0"/>
        <w:jc w:val="left"/>
        <w:rPr>
          <w:b/>
          <w:sz w:val="28"/>
          <w:szCs w:val="28"/>
        </w:rPr>
      </w:pPr>
      <w:r w:rsidRPr="002719C8">
        <w:rPr>
          <w:b/>
          <w:sz w:val="28"/>
          <w:szCs w:val="28"/>
        </w:rPr>
        <w:br w:type="page"/>
      </w:r>
    </w:p>
    <w:sdt>
      <w:sdtPr>
        <w:rPr>
          <w:rFonts w:ascii="Times New Roman" w:eastAsia="Times New Roman" w:hAnsi="Times New Roman" w:cs="Times New Roman"/>
          <w:color w:val="auto"/>
          <w:sz w:val="20"/>
          <w:szCs w:val="20"/>
        </w:rPr>
        <w:id w:val="1124653326"/>
        <w:docPartObj>
          <w:docPartGallery w:val="Table of Contents"/>
          <w:docPartUnique/>
        </w:docPartObj>
      </w:sdtPr>
      <w:sdtEndPr>
        <w:rPr>
          <w:b/>
          <w:bCs/>
        </w:rPr>
      </w:sdtEndPr>
      <w:sdtContent>
        <w:p w14:paraId="59CCB392" w14:textId="655FA686" w:rsidR="004B71F0" w:rsidRPr="003D3247" w:rsidRDefault="004B71F0" w:rsidP="003D3247">
          <w:pPr>
            <w:pStyle w:val="af8"/>
            <w:spacing w:line="276" w:lineRule="auto"/>
            <w:ind w:left="142"/>
            <w:jc w:val="center"/>
            <w:rPr>
              <w:rFonts w:ascii="Times New Roman" w:hAnsi="Times New Roman" w:cs="Times New Roman"/>
              <w:color w:val="auto"/>
              <w:sz w:val="28"/>
              <w:szCs w:val="24"/>
            </w:rPr>
          </w:pPr>
          <w:r w:rsidRPr="003D3247">
            <w:rPr>
              <w:rFonts w:ascii="Times New Roman" w:hAnsi="Times New Roman" w:cs="Times New Roman"/>
              <w:color w:val="auto"/>
              <w:sz w:val="28"/>
              <w:szCs w:val="24"/>
            </w:rPr>
            <w:t>Оглавление</w:t>
          </w:r>
        </w:p>
        <w:p w14:paraId="71E559F6" w14:textId="77777777" w:rsidR="003D3247" w:rsidRPr="003D3247" w:rsidRDefault="004B71F0" w:rsidP="003D3247">
          <w:pPr>
            <w:pStyle w:val="2"/>
            <w:spacing w:before="240"/>
            <w:rPr>
              <w:rFonts w:eastAsiaTheme="minorEastAsia"/>
              <w:noProof/>
            </w:rPr>
          </w:pPr>
          <w:r w:rsidRPr="003D3247">
            <w:fldChar w:fldCharType="begin"/>
          </w:r>
          <w:r w:rsidRPr="003D3247">
            <w:instrText xml:space="preserve"> TOC \o "1-3" \h \z \u </w:instrText>
          </w:r>
          <w:r w:rsidRPr="003D3247">
            <w:fldChar w:fldCharType="separate"/>
          </w:r>
          <w:hyperlink w:anchor="_Toc84241366" w:history="1">
            <w:r w:rsidR="003D3247" w:rsidRPr="003D3247">
              <w:rPr>
                <w:rStyle w:val="a6"/>
                <w:bCs/>
                <w:noProof/>
              </w:rPr>
              <w:t>1.</w:t>
            </w:r>
            <w:r w:rsidR="003D3247" w:rsidRPr="003D3247">
              <w:rPr>
                <w:rFonts w:eastAsiaTheme="minorEastAsia"/>
                <w:noProof/>
              </w:rPr>
              <w:tab/>
            </w:r>
            <w:r w:rsidR="003D3247" w:rsidRPr="003D3247">
              <w:rPr>
                <w:rStyle w:val="a6"/>
                <w:bCs/>
                <w:noProof/>
              </w:rPr>
              <w:t>Общие положения</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_Toc84241366 \h </w:instrText>
            </w:r>
            <w:r w:rsidR="003D3247" w:rsidRPr="003D3247">
              <w:rPr>
                <w:noProof/>
                <w:webHidden/>
              </w:rPr>
            </w:r>
            <w:r w:rsidR="003D3247" w:rsidRPr="003D3247">
              <w:rPr>
                <w:noProof/>
                <w:webHidden/>
              </w:rPr>
              <w:fldChar w:fldCharType="separate"/>
            </w:r>
            <w:r w:rsidR="002A260C">
              <w:rPr>
                <w:noProof/>
                <w:webHidden/>
              </w:rPr>
              <w:t>3</w:t>
            </w:r>
            <w:r w:rsidR="003D3247" w:rsidRPr="003D3247">
              <w:rPr>
                <w:noProof/>
                <w:webHidden/>
              </w:rPr>
              <w:fldChar w:fldCharType="end"/>
            </w:r>
          </w:hyperlink>
        </w:p>
        <w:p w14:paraId="06B9161A" w14:textId="77777777" w:rsidR="003D3247" w:rsidRPr="003D3247" w:rsidRDefault="00F97574" w:rsidP="003D3247">
          <w:pPr>
            <w:pStyle w:val="2"/>
            <w:spacing w:before="240"/>
            <w:rPr>
              <w:rFonts w:eastAsiaTheme="minorEastAsia"/>
              <w:noProof/>
            </w:rPr>
          </w:pPr>
          <w:hyperlink w:anchor="_Toc84241367" w:history="1">
            <w:r w:rsidR="003D3247" w:rsidRPr="003D3247">
              <w:rPr>
                <w:rStyle w:val="a6"/>
                <w:bCs/>
                <w:noProof/>
              </w:rPr>
              <w:t>2.</w:t>
            </w:r>
            <w:r w:rsidR="003D3247" w:rsidRPr="003D3247">
              <w:rPr>
                <w:rFonts w:eastAsiaTheme="minorEastAsia"/>
                <w:noProof/>
              </w:rPr>
              <w:tab/>
            </w:r>
            <w:r w:rsidR="003D3247" w:rsidRPr="003D3247">
              <w:rPr>
                <w:rStyle w:val="a6"/>
                <w:bCs/>
                <w:noProof/>
              </w:rPr>
              <w:t>Основные цели обработки персональных данных</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_Toc84241367 \h </w:instrText>
            </w:r>
            <w:r w:rsidR="003D3247" w:rsidRPr="003D3247">
              <w:rPr>
                <w:noProof/>
                <w:webHidden/>
              </w:rPr>
            </w:r>
            <w:r w:rsidR="003D3247" w:rsidRPr="003D3247">
              <w:rPr>
                <w:noProof/>
                <w:webHidden/>
              </w:rPr>
              <w:fldChar w:fldCharType="separate"/>
            </w:r>
            <w:r w:rsidR="002A260C">
              <w:rPr>
                <w:noProof/>
                <w:webHidden/>
              </w:rPr>
              <w:t>3</w:t>
            </w:r>
            <w:r w:rsidR="003D3247" w:rsidRPr="003D3247">
              <w:rPr>
                <w:noProof/>
                <w:webHidden/>
              </w:rPr>
              <w:fldChar w:fldCharType="end"/>
            </w:r>
          </w:hyperlink>
        </w:p>
        <w:p w14:paraId="05918DEF" w14:textId="77777777" w:rsidR="003D3247" w:rsidRPr="003D3247" w:rsidRDefault="00F97574" w:rsidP="003D3247">
          <w:pPr>
            <w:pStyle w:val="2"/>
            <w:spacing w:before="240"/>
            <w:rPr>
              <w:rFonts w:eastAsiaTheme="minorEastAsia"/>
              <w:noProof/>
            </w:rPr>
          </w:pPr>
          <w:hyperlink w:anchor="_Toc84241368" w:history="1">
            <w:r w:rsidR="003D3247" w:rsidRPr="003D3247">
              <w:rPr>
                <w:rStyle w:val="a6"/>
                <w:noProof/>
              </w:rPr>
              <w:t>3.</w:t>
            </w:r>
            <w:r w:rsidR="003D3247" w:rsidRPr="003D3247">
              <w:rPr>
                <w:rFonts w:eastAsiaTheme="minorEastAsia"/>
                <w:noProof/>
              </w:rPr>
              <w:tab/>
            </w:r>
            <w:r w:rsidR="003D3247" w:rsidRPr="003D3247">
              <w:rPr>
                <w:rStyle w:val="a6"/>
                <w:noProof/>
              </w:rPr>
              <w:t xml:space="preserve">Основные понятия, используемые в настоящей </w:t>
            </w:r>
            <w:r w:rsidR="003D3247" w:rsidRPr="003D3247">
              <w:rPr>
                <w:rStyle w:val="a6"/>
                <w:bCs/>
                <w:noProof/>
              </w:rPr>
              <w:t>политике</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_Toc84241368 \h </w:instrText>
            </w:r>
            <w:r w:rsidR="003D3247" w:rsidRPr="003D3247">
              <w:rPr>
                <w:noProof/>
                <w:webHidden/>
              </w:rPr>
            </w:r>
            <w:r w:rsidR="003D3247" w:rsidRPr="003D3247">
              <w:rPr>
                <w:noProof/>
                <w:webHidden/>
              </w:rPr>
              <w:fldChar w:fldCharType="separate"/>
            </w:r>
            <w:r w:rsidR="002A260C">
              <w:rPr>
                <w:noProof/>
                <w:webHidden/>
              </w:rPr>
              <w:t>4</w:t>
            </w:r>
            <w:r w:rsidR="003D3247" w:rsidRPr="003D3247">
              <w:rPr>
                <w:noProof/>
                <w:webHidden/>
              </w:rPr>
              <w:fldChar w:fldCharType="end"/>
            </w:r>
          </w:hyperlink>
        </w:p>
        <w:p w14:paraId="3BFEBCED" w14:textId="77777777" w:rsidR="003D3247" w:rsidRPr="003D3247" w:rsidRDefault="00F97574" w:rsidP="003D3247">
          <w:pPr>
            <w:pStyle w:val="2"/>
            <w:spacing w:before="240"/>
            <w:rPr>
              <w:rFonts w:eastAsiaTheme="minorEastAsia"/>
              <w:noProof/>
            </w:rPr>
          </w:pPr>
          <w:hyperlink w:anchor="_Toc84241369" w:history="1">
            <w:r w:rsidR="003D3247" w:rsidRPr="003D3247">
              <w:rPr>
                <w:rStyle w:val="a6"/>
                <w:noProof/>
              </w:rPr>
              <w:t>4.</w:t>
            </w:r>
            <w:r w:rsidR="003D3247" w:rsidRPr="003D3247">
              <w:rPr>
                <w:rFonts w:eastAsiaTheme="minorEastAsia"/>
                <w:noProof/>
              </w:rPr>
              <w:tab/>
            </w:r>
            <w:r w:rsidR="003D3247" w:rsidRPr="003D3247">
              <w:rPr>
                <w:rStyle w:val="a6"/>
                <w:noProof/>
              </w:rPr>
              <w:t>Принципы обработки персональных данных</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_Toc84241369 \h </w:instrText>
            </w:r>
            <w:r w:rsidR="003D3247" w:rsidRPr="003D3247">
              <w:rPr>
                <w:noProof/>
                <w:webHidden/>
              </w:rPr>
            </w:r>
            <w:r w:rsidR="003D3247" w:rsidRPr="003D3247">
              <w:rPr>
                <w:noProof/>
                <w:webHidden/>
              </w:rPr>
              <w:fldChar w:fldCharType="separate"/>
            </w:r>
            <w:r w:rsidR="002A260C">
              <w:rPr>
                <w:noProof/>
                <w:webHidden/>
              </w:rPr>
              <w:t>5</w:t>
            </w:r>
            <w:r w:rsidR="003D3247" w:rsidRPr="003D3247">
              <w:rPr>
                <w:noProof/>
                <w:webHidden/>
              </w:rPr>
              <w:fldChar w:fldCharType="end"/>
            </w:r>
          </w:hyperlink>
        </w:p>
        <w:p w14:paraId="43A51913" w14:textId="77777777" w:rsidR="003D3247" w:rsidRPr="003D3247" w:rsidRDefault="00F97574" w:rsidP="003D3247">
          <w:pPr>
            <w:pStyle w:val="2"/>
            <w:spacing w:before="240"/>
            <w:rPr>
              <w:rFonts w:eastAsiaTheme="minorEastAsia"/>
              <w:noProof/>
            </w:rPr>
          </w:pPr>
          <w:hyperlink w:anchor="_Toc84241377" w:history="1">
            <w:r w:rsidR="003D3247" w:rsidRPr="003D3247">
              <w:rPr>
                <w:rStyle w:val="a6"/>
                <w:noProof/>
              </w:rPr>
              <w:t>5.</w:t>
            </w:r>
            <w:r w:rsidR="003D3247" w:rsidRPr="003D3247">
              <w:rPr>
                <w:rFonts w:eastAsiaTheme="minorEastAsia"/>
                <w:noProof/>
              </w:rPr>
              <w:tab/>
            </w:r>
            <w:r w:rsidR="003D3247" w:rsidRPr="003D3247">
              <w:rPr>
                <w:rStyle w:val="a6"/>
                <w:noProof/>
              </w:rPr>
              <w:t>Условия обработки персональных данных</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_Toc84241377 \h </w:instrText>
            </w:r>
            <w:r w:rsidR="003D3247" w:rsidRPr="003D3247">
              <w:rPr>
                <w:noProof/>
                <w:webHidden/>
              </w:rPr>
            </w:r>
            <w:r w:rsidR="003D3247" w:rsidRPr="003D3247">
              <w:rPr>
                <w:noProof/>
                <w:webHidden/>
              </w:rPr>
              <w:fldChar w:fldCharType="separate"/>
            </w:r>
            <w:r w:rsidR="002A260C">
              <w:rPr>
                <w:noProof/>
                <w:webHidden/>
              </w:rPr>
              <w:t>5</w:t>
            </w:r>
            <w:r w:rsidR="003D3247" w:rsidRPr="003D3247">
              <w:rPr>
                <w:noProof/>
                <w:webHidden/>
              </w:rPr>
              <w:fldChar w:fldCharType="end"/>
            </w:r>
          </w:hyperlink>
        </w:p>
        <w:p w14:paraId="1DFDE678" w14:textId="77777777" w:rsidR="003D3247" w:rsidRPr="003D3247" w:rsidRDefault="00F97574" w:rsidP="003D3247">
          <w:pPr>
            <w:pStyle w:val="2"/>
            <w:spacing w:before="240"/>
            <w:rPr>
              <w:rFonts w:eastAsiaTheme="minorEastAsia"/>
              <w:noProof/>
            </w:rPr>
          </w:pPr>
          <w:hyperlink w:anchor="_Toc84241387" w:history="1">
            <w:r w:rsidR="003D3247" w:rsidRPr="003D3247">
              <w:rPr>
                <w:rStyle w:val="a6"/>
                <w:noProof/>
              </w:rPr>
              <w:t>6.</w:t>
            </w:r>
            <w:r w:rsidR="003D3247" w:rsidRPr="003D3247">
              <w:rPr>
                <w:rFonts w:eastAsiaTheme="minorEastAsia"/>
                <w:noProof/>
              </w:rPr>
              <w:tab/>
            </w:r>
            <w:r w:rsidR="003D3247" w:rsidRPr="003D3247">
              <w:rPr>
                <w:rStyle w:val="a6"/>
                <w:noProof/>
              </w:rPr>
              <w:t>Общее описание обработки персональных данных</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_Toc84241387 \h </w:instrText>
            </w:r>
            <w:r w:rsidR="003D3247" w:rsidRPr="003D3247">
              <w:rPr>
                <w:noProof/>
                <w:webHidden/>
              </w:rPr>
            </w:r>
            <w:r w:rsidR="003D3247" w:rsidRPr="003D3247">
              <w:rPr>
                <w:noProof/>
                <w:webHidden/>
              </w:rPr>
              <w:fldChar w:fldCharType="separate"/>
            </w:r>
            <w:r w:rsidR="002A260C">
              <w:rPr>
                <w:noProof/>
                <w:webHidden/>
              </w:rPr>
              <w:t>8</w:t>
            </w:r>
            <w:r w:rsidR="003D3247" w:rsidRPr="003D3247">
              <w:rPr>
                <w:noProof/>
                <w:webHidden/>
              </w:rPr>
              <w:fldChar w:fldCharType="end"/>
            </w:r>
          </w:hyperlink>
        </w:p>
        <w:p w14:paraId="307F44A3" w14:textId="77777777" w:rsidR="003D3247" w:rsidRPr="003D3247" w:rsidRDefault="00F97574" w:rsidP="003D3247">
          <w:pPr>
            <w:pStyle w:val="2"/>
            <w:spacing w:before="240"/>
            <w:rPr>
              <w:rFonts w:eastAsiaTheme="minorEastAsia"/>
              <w:noProof/>
            </w:rPr>
          </w:pPr>
          <w:hyperlink w:anchor="_Toc84241388" w:history="1">
            <w:r w:rsidR="003D3247" w:rsidRPr="003D3247">
              <w:rPr>
                <w:rStyle w:val="a6"/>
                <w:noProof/>
              </w:rPr>
              <w:t>7.</w:t>
            </w:r>
            <w:r w:rsidR="003D3247" w:rsidRPr="003D3247">
              <w:rPr>
                <w:rFonts w:eastAsiaTheme="minorEastAsia"/>
                <w:noProof/>
              </w:rPr>
              <w:tab/>
            </w:r>
            <w:r w:rsidR="003D3247" w:rsidRPr="003D3247">
              <w:rPr>
                <w:rStyle w:val="a6"/>
                <w:noProof/>
              </w:rPr>
              <w:t>Обработка персональных данных, разрешенных субъектом персональных данных для распространения</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_Toc84241388 \h </w:instrText>
            </w:r>
            <w:r w:rsidR="003D3247" w:rsidRPr="003D3247">
              <w:rPr>
                <w:noProof/>
                <w:webHidden/>
              </w:rPr>
            </w:r>
            <w:r w:rsidR="003D3247" w:rsidRPr="003D3247">
              <w:rPr>
                <w:noProof/>
                <w:webHidden/>
              </w:rPr>
              <w:fldChar w:fldCharType="separate"/>
            </w:r>
            <w:r w:rsidR="002A260C">
              <w:rPr>
                <w:noProof/>
                <w:webHidden/>
              </w:rPr>
              <w:t>9</w:t>
            </w:r>
            <w:r w:rsidR="003D3247" w:rsidRPr="003D3247">
              <w:rPr>
                <w:noProof/>
                <w:webHidden/>
              </w:rPr>
              <w:fldChar w:fldCharType="end"/>
            </w:r>
          </w:hyperlink>
        </w:p>
        <w:p w14:paraId="1D790027" w14:textId="77777777" w:rsidR="003D3247" w:rsidRPr="003D3247" w:rsidRDefault="00F97574" w:rsidP="003D3247">
          <w:pPr>
            <w:pStyle w:val="2"/>
            <w:spacing w:before="240"/>
            <w:rPr>
              <w:rFonts w:eastAsiaTheme="minorEastAsia"/>
              <w:noProof/>
            </w:rPr>
          </w:pPr>
          <w:hyperlink w:anchor="_Toc84241389" w:history="1">
            <w:r w:rsidR="003D3247" w:rsidRPr="003D3247">
              <w:rPr>
                <w:rStyle w:val="a6"/>
                <w:noProof/>
              </w:rPr>
              <w:t>8.</w:t>
            </w:r>
            <w:r w:rsidR="003D3247" w:rsidRPr="003D3247">
              <w:rPr>
                <w:rFonts w:eastAsiaTheme="minorEastAsia"/>
                <w:noProof/>
              </w:rPr>
              <w:tab/>
            </w:r>
            <w:r w:rsidR="003D3247" w:rsidRPr="003D3247">
              <w:rPr>
                <w:rStyle w:val="a6"/>
                <w:noProof/>
              </w:rPr>
              <w:t>Сроки обработки персональных данных</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_Toc84241389 \h </w:instrText>
            </w:r>
            <w:r w:rsidR="003D3247" w:rsidRPr="003D3247">
              <w:rPr>
                <w:noProof/>
                <w:webHidden/>
              </w:rPr>
            </w:r>
            <w:r w:rsidR="003D3247" w:rsidRPr="003D3247">
              <w:rPr>
                <w:noProof/>
                <w:webHidden/>
              </w:rPr>
              <w:fldChar w:fldCharType="separate"/>
            </w:r>
            <w:r w:rsidR="002A260C">
              <w:rPr>
                <w:noProof/>
                <w:webHidden/>
              </w:rPr>
              <w:t>9</w:t>
            </w:r>
            <w:r w:rsidR="003D3247" w:rsidRPr="003D3247">
              <w:rPr>
                <w:noProof/>
                <w:webHidden/>
              </w:rPr>
              <w:fldChar w:fldCharType="end"/>
            </w:r>
          </w:hyperlink>
        </w:p>
        <w:p w14:paraId="58951C38" w14:textId="77777777" w:rsidR="003D3247" w:rsidRPr="003D3247" w:rsidRDefault="00F97574" w:rsidP="003D3247">
          <w:pPr>
            <w:pStyle w:val="2"/>
            <w:spacing w:before="240"/>
            <w:rPr>
              <w:rFonts w:eastAsiaTheme="minorEastAsia"/>
              <w:noProof/>
            </w:rPr>
          </w:pPr>
          <w:hyperlink w:anchor="_Toc84241393" w:history="1">
            <w:r w:rsidR="003D3247" w:rsidRPr="003D3247">
              <w:rPr>
                <w:rStyle w:val="a6"/>
                <w:noProof/>
              </w:rPr>
              <w:t>9.</w:t>
            </w:r>
            <w:r w:rsidR="003D3247" w:rsidRPr="003D3247">
              <w:rPr>
                <w:rFonts w:eastAsiaTheme="minorEastAsia"/>
                <w:noProof/>
              </w:rPr>
              <w:tab/>
            </w:r>
            <w:r w:rsidR="003D3247" w:rsidRPr="003D3247">
              <w:rPr>
                <w:rStyle w:val="a6"/>
                <w:noProof/>
              </w:rPr>
              <w:t>Меры в области обработки и защиты персональных данных</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_Toc84241393 \h </w:instrText>
            </w:r>
            <w:r w:rsidR="003D3247" w:rsidRPr="003D3247">
              <w:rPr>
                <w:noProof/>
                <w:webHidden/>
              </w:rPr>
            </w:r>
            <w:r w:rsidR="003D3247" w:rsidRPr="003D3247">
              <w:rPr>
                <w:noProof/>
                <w:webHidden/>
              </w:rPr>
              <w:fldChar w:fldCharType="separate"/>
            </w:r>
            <w:r w:rsidR="002A260C">
              <w:rPr>
                <w:noProof/>
                <w:webHidden/>
              </w:rPr>
              <w:t>10</w:t>
            </w:r>
            <w:r w:rsidR="003D3247" w:rsidRPr="003D3247">
              <w:rPr>
                <w:noProof/>
                <w:webHidden/>
              </w:rPr>
              <w:fldChar w:fldCharType="end"/>
            </w:r>
          </w:hyperlink>
        </w:p>
        <w:p w14:paraId="2067F71E" w14:textId="77777777" w:rsidR="003D3247" w:rsidRPr="003D3247" w:rsidRDefault="00F97574" w:rsidP="003D3247">
          <w:pPr>
            <w:pStyle w:val="2"/>
            <w:spacing w:before="240"/>
            <w:rPr>
              <w:rFonts w:eastAsiaTheme="minorEastAsia"/>
              <w:noProof/>
            </w:rPr>
          </w:pPr>
          <w:hyperlink w:anchor="_Toc84241395" w:history="1">
            <w:r w:rsidR="003D3247" w:rsidRPr="003D3247">
              <w:rPr>
                <w:rStyle w:val="a6"/>
                <w:noProof/>
              </w:rPr>
              <w:t>10.</w:t>
            </w:r>
            <w:r w:rsidR="003D3247" w:rsidRPr="003D3247">
              <w:rPr>
                <w:rFonts w:eastAsiaTheme="minorEastAsia"/>
                <w:noProof/>
              </w:rPr>
              <w:tab/>
            </w:r>
            <w:r w:rsidR="003D3247" w:rsidRPr="003D3247">
              <w:rPr>
                <w:rStyle w:val="a6"/>
                <w:noProof/>
              </w:rPr>
              <w:t>Права субъекта персональных данных</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_Toc84241395 \h </w:instrText>
            </w:r>
            <w:r w:rsidR="003D3247" w:rsidRPr="003D3247">
              <w:rPr>
                <w:noProof/>
                <w:webHidden/>
              </w:rPr>
            </w:r>
            <w:r w:rsidR="003D3247" w:rsidRPr="003D3247">
              <w:rPr>
                <w:noProof/>
                <w:webHidden/>
              </w:rPr>
              <w:fldChar w:fldCharType="separate"/>
            </w:r>
            <w:r w:rsidR="002A260C">
              <w:rPr>
                <w:noProof/>
                <w:webHidden/>
              </w:rPr>
              <w:t>11</w:t>
            </w:r>
            <w:r w:rsidR="003D3247" w:rsidRPr="003D3247">
              <w:rPr>
                <w:noProof/>
                <w:webHidden/>
              </w:rPr>
              <w:fldChar w:fldCharType="end"/>
            </w:r>
          </w:hyperlink>
        </w:p>
        <w:p w14:paraId="623BD0B3" w14:textId="77777777" w:rsidR="003D3247" w:rsidRPr="003D3247" w:rsidRDefault="00F97574" w:rsidP="003D3247">
          <w:pPr>
            <w:pStyle w:val="2"/>
            <w:spacing w:before="240"/>
            <w:rPr>
              <w:rFonts w:eastAsiaTheme="minorEastAsia"/>
              <w:noProof/>
            </w:rPr>
          </w:pPr>
          <w:hyperlink w:anchor="_Toc84241406" w:history="1">
            <w:r w:rsidR="003D3247" w:rsidRPr="003D3247">
              <w:rPr>
                <w:rStyle w:val="a6"/>
                <w:noProof/>
              </w:rPr>
              <w:t>11.</w:t>
            </w:r>
            <w:r w:rsidR="003D3247" w:rsidRPr="003D3247">
              <w:rPr>
                <w:rFonts w:eastAsiaTheme="minorEastAsia"/>
                <w:noProof/>
              </w:rPr>
              <w:tab/>
            </w:r>
            <w:r w:rsidR="003D3247" w:rsidRPr="003D3247">
              <w:rPr>
                <w:rStyle w:val="a6"/>
                <w:noProof/>
              </w:rPr>
              <w:t>Контроль и надзор за обработкой персональных данных</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_Toc84241406 \h </w:instrText>
            </w:r>
            <w:r w:rsidR="003D3247" w:rsidRPr="003D3247">
              <w:rPr>
                <w:noProof/>
                <w:webHidden/>
              </w:rPr>
            </w:r>
            <w:r w:rsidR="003D3247" w:rsidRPr="003D3247">
              <w:rPr>
                <w:noProof/>
                <w:webHidden/>
              </w:rPr>
              <w:fldChar w:fldCharType="separate"/>
            </w:r>
            <w:r w:rsidR="002A260C">
              <w:rPr>
                <w:noProof/>
                <w:webHidden/>
              </w:rPr>
              <w:t>14</w:t>
            </w:r>
            <w:r w:rsidR="003D3247" w:rsidRPr="003D3247">
              <w:rPr>
                <w:noProof/>
                <w:webHidden/>
              </w:rPr>
              <w:fldChar w:fldCharType="end"/>
            </w:r>
          </w:hyperlink>
        </w:p>
        <w:p w14:paraId="3934F1C4" w14:textId="77777777" w:rsidR="003D3247" w:rsidRPr="003D3247" w:rsidRDefault="00F97574" w:rsidP="003D3247">
          <w:pPr>
            <w:pStyle w:val="2"/>
            <w:spacing w:before="240"/>
            <w:rPr>
              <w:rFonts w:eastAsiaTheme="minorEastAsia"/>
              <w:noProof/>
            </w:rPr>
          </w:pPr>
          <w:hyperlink w:anchor="_Toc84241415" w:history="1">
            <w:r w:rsidR="003D3247" w:rsidRPr="003D3247">
              <w:rPr>
                <w:rStyle w:val="a6"/>
                <w:noProof/>
              </w:rPr>
              <w:t>12.</w:t>
            </w:r>
            <w:r w:rsidR="003D3247" w:rsidRPr="003D3247">
              <w:rPr>
                <w:rFonts w:eastAsiaTheme="minorEastAsia"/>
                <w:noProof/>
              </w:rPr>
              <w:tab/>
            </w:r>
            <w:r w:rsidR="003D3247" w:rsidRPr="003D3247">
              <w:rPr>
                <w:rStyle w:val="a6"/>
                <w:noProof/>
              </w:rPr>
              <w:t>Ответственность за нарушение требований законодательства в отношении обработки персональных данных</w:t>
            </w:r>
            <w:r w:rsidR="003D3247" w:rsidRPr="003D3247">
              <w:rPr>
                <w:noProof/>
                <w:webHidden/>
              </w:rPr>
              <w:tab/>
            </w:r>
            <w:r w:rsidR="003D3247" w:rsidRPr="003D3247">
              <w:rPr>
                <w:noProof/>
                <w:webHidden/>
              </w:rPr>
              <w:fldChar w:fldCharType="begin"/>
            </w:r>
            <w:r w:rsidR="003D3247" w:rsidRPr="003D3247">
              <w:rPr>
                <w:noProof/>
                <w:webHidden/>
              </w:rPr>
              <w:instrText xml:space="preserve"> PAGEREF _Toc84241415 \h </w:instrText>
            </w:r>
            <w:r w:rsidR="003D3247" w:rsidRPr="003D3247">
              <w:rPr>
                <w:noProof/>
                <w:webHidden/>
              </w:rPr>
            </w:r>
            <w:r w:rsidR="003D3247" w:rsidRPr="003D3247">
              <w:rPr>
                <w:noProof/>
                <w:webHidden/>
              </w:rPr>
              <w:fldChar w:fldCharType="separate"/>
            </w:r>
            <w:r w:rsidR="002A260C">
              <w:rPr>
                <w:noProof/>
                <w:webHidden/>
              </w:rPr>
              <w:t>14</w:t>
            </w:r>
            <w:r w:rsidR="003D3247" w:rsidRPr="003D3247">
              <w:rPr>
                <w:noProof/>
                <w:webHidden/>
              </w:rPr>
              <w:fldChar w:fldCharType="end"/>
            </w:r>
          </w:hyperlink>
        </w:p>
        <w:p w14:paraId="1D11C09B" w14:textId="06116BC2" w:rsidR="004B71F0" w:rsidRDefault="004B71F0" w:rsidP="003D3247">
          <w:pPr>
            <w:spacing w:before="240" w:line="276" w:lineRule="auto"/>
          </w:pPr>
          <w:r w:rsidRPr="003D3247">
            <w:rPr>
              <w:bCs/>
              <w:sz w:val="24"/>
              <w:szCs w:val="24"/>
            </w:rPr>
            <w:fldChar w:fldCharType="end"/>
          </w:r>
        </w:p>
      </w:sdtContent>
    </w:sdt>
    <w:p w14:paraId="4C7C1169" w14:textId="4EB66129" w:rsidR="00565FEC" w:rsidRPr="00144AB4" w:rsidRDefault="00565FEC" w:rsidP="00693F43">
      <w:pPr>
        <w:tabs>
          <w:tab w:val="left" w:pos="567"/>
          <w:tab w:val="left" w:pos="709"/>
        </w:tabs>
        <w:spacing w:line="276" w:lineRule="auto"/>
        <w:rPr>
          <w:sz w:val="24"/>
          <w:szCs w:val="24"/>
        </w:rPr>
      </w:pPr>
    </w:p>
    <w:p w14:paraId="09F34C28" w14:textId="55BD59C5" w:rsidR="004700CA" w:rsidRPr="00246E2B" w:rsidRDefault="000412F8" w:rsidP="00246E2B">
      <w:pPr>
        <w:widowControl/>
        <w:spacing w:after="200" w:line="276" w:lineRule="auto"/>
        <w:ind w:firstLine="0"/>
        <w:jc w:val="left"/>
        <w:rPr>
          <w:b/>
          <w:sz w:val="24"/>
          <w:szCs w:val="24"/>
        </w:rPr>
      </w:pPr>
      <w:r w:rsidRPr="00246E2B">
        <w:rPr>
          <w:b/>
          <w:sz w:val="24"/>
          <w:szCs w:val="24"/>
        </w:rPr>
        <w:br w:type="page"/>
      </w:r>
      <w:bookmarkStart w:id="5" w:name="_GoBack"/>
      <w:bookmarkEnd w:id="5"/>
    </w:p>
    <w:p w14:paraId="6D3FBCF8" w14:textId="2B15FBDD" w:rsidR="009C46AD" w:rsidRDefault="00BF3D67" w:rsidP="009C46AD">
      <w:pPr>
        <w:pStyle w:val="2-11"/>
        <w:numPr>
          <w:ilvl w:val="0"/>
          <w:numId w:val="8"/>
        </w:numPr>
        <w:tabs>
          <w:tab w:val="left" w:pos="284"/>
        </w:tabs>
        <w:spacing w:line="276" w:lineRule="auto"/>
        <w:ind w:left="0" w:firstLine="0"/>
        <w:jc w:val="center"/>
        <w:outlineLvl w:val="1"/>
        <w:rPr>
          <w:rFonts w:eastAsia="Times New Roman"/>
          <w:b/>
          <w:bCs/>
          <w:sz w:val="24"/>
          <w:szCs w:val="24"/>
          <w:lang w:eastAsia="ru-RU"/>
        </w:rPr>
      </w:pPr>
      <w:bookmarkStart w:id="6" w:name="_Toc72419900"/>
      <w:bookmarkStart w:id="7" w:name="_Toc84241366"/>
      <w:bookmarkEnd w:id="0"/>
      <w:bookmarkEnd w:id="1"/>
      <w:bookmarkEnd w:id="2"/>
      <w:bookmarkEnd w:id="3"/>
      <w:r w:rsidRPr="00246E2B">
        <w:rPr>
          <w:rFonts w:eastAsia="Times New Roman"/>
          <w:b/>
          <w:bCs/>
          <w:sz w:val="24"/>
          <w:szCs w:val="24"/>
          <w:lang w:eastAsia="ru-RU"/>
        </w:rPr>
        <w:lastRenderedPageBreak/>
        <w:t>Общие положения</w:t>
      </w:r>
      <w:bookmarkEnd w:id="6"/>
      <w:bookmarkEnd w:id="7"/>
      <w:r w:rsidR="003D3247">
        <w:rPr>
          <w:rFonts w:eastAsia="Times New Roman"/>
          <w:b/>
          <w:bCs/>
          <w:sz w:val="24"/>
          <w:szCs w:val="24"/>
          <w:lang w:eastAsia="ru-RU"/>
        </w:rPr>
        <w:t xml:space="preserve"> </w:t>
      </w:r>
    </w:p>
    <w:p w14:paraId="056C1286" w14:textId="77777777" w:rsidR="003D3247" w:rsidRPr="003625CE" w:rsidRDefault="003D3247" w:rsidP="003D3247">
      <w:pPr>
        <w:pStyle w:val="2-11"/>
        <w:tabs>
          <w:tab w:val="left" w:pos="284"/>
        </w:tabs>
        <w:spacing w:line="276" w:lineRule="auto"/>
        <w:ind w:left="0" w:firstLine="0"/>
        <w:outlineLvl w:val="1"/>
        <w:rPr>
          <w:rFonts w:eastAsia="Times New Roman"/>
          <w:b/>
          <w:bCs/>
          <w:sz w:val="24"/>
          <w:szCs w:val="24"/>
          <w:lang w:eastAsia="ru-RU"/>
        </w:rPr>
      </w:pPr>
    </w:p>
    <w:p w14:paraId="716E0D8C" w14:textId="3A85C77D" w:rsidR="0098203E" w:rsidRPr="00246E2B" w:rsidRDefault="0098203E" w:rsidP="00246E2B">
      <w:pPr>
        <w:pStyle w:val="2-11"/>
        <w:numPr>
          <w:ilvl w:val="0"/>
          <w:numId w:val="23"/>
        </w:numPr>
        <w:tabs>
          <w:tab w:val="left" w:pos="1134"/>
        </w:tabs>
        <w:spacing w:line="276" w:lineRule="auto"/>
        <w:ind w:left="0" w:firstLine="709"/>
        <w:rPr>
          <w:sz w:val="24"/>
          <w:szCs w:val="24"/>
        </w:rPr>
      </w:pPr>
      <w:r w:rsidRPr="00246E2B">
        <w:rPr>
          <w:sz w:val="24"/>
          <w:szCs w:val="24"/>
        </w:rPr>
        <w:t xml:space="preserve">Настоящая </w:t>
      </w:r>
      <w:bookmarkStart w:id="8" w:name="_Hlk56701634"/>
      <w:r w:rsidRPr="00246E2B">
        <w:rPr>
          <w:sz w:val="24"/>
          <w:szCs w:val="24"/>
        </w:rPr>
        <w:t>Политика</w:t>
      </w:r>
      <w:bookmarkEnd w:id="8"/>
      <w:r w:rsidRPr="00246E2B">
        <w:rPr>
          <w:sz w:val="24"/>
          <w:szCs w:val="24"/>
        </w:rPr>
        <w:t xml:space="preserve"> определяет порядок обработки персональных данных и меры по обеспечению бе</w:t>
      </w:r>
      <w:r w:rsidR="000822D3">
        <w:rPr>
          <w:sz w:val="24"/>
          <w:szCs w:val="24"/>
        </w:rPr>
        <w:t>зопасности персональных данных</w:t>
      </w:r>
      <w:r w:rsidRPr="00246E2B">
        <w:rPr>
          <w:sz w:val="24"/>
          <w:szCs w:val="24"/>
        </w:rPr>
        <w:t xml:space="preserve"> </w:t>
      </w:r>
      <w:r w:rsidR="00F70FF9" w:rsidRPr="00246E2B">
        <w:rPr>
          <w:sz w:val="24"/>
          <w:szCs w:val="24"/>
        </w:rPr>
        <w:t xml:space="preserve">к постановлению </w:t>
      </w:r>
      <w:r w:rsidR="00812DF5">
        <w:rPr>
          <w:sz w:val="24"/>
          <w:szCs w:val="24"/>
        </w:rPr>
        <w:t>МУП ЖКХ г. Межгорье (</w:t>
      </w:r>
      <w:r w:rsidRPr="00246E2B">
        <w:rPr>
          <w:sz w:val="24"/>
          <w:szCs w:val="24"/>
        </w:rPr>
        <w:t>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002F5B1B" w:rsidRPr="00246E2B">
        <w:rPr>
          <w:sz w:val="24"/>
          <w:szCs w:val="24"/>
        </w:rPr>
        <w:t xml:space="preserve"> </w:t>
      </w:r>
    </w:p>
    <w:p w14:paraId="260AB2B7" w14:textId="471C0EA2" w:rsidR="0098203E" w:rsidRPr="00246E2B" w:rsidRDefault="0098203E" w:rsidP="00246E2B">
      <w:pPr>
        <w:pStyle w:val="2-11"/>
        <w:numPr>
          <w:ilvl w:val="0"/>
          <w:numId w:val="23"/>
        </w:numPr>
        <w:tabs>
          <w:tab w:val="left" w:pos="1134"/>
        </w:tabs>
        <w:spacing w:line="276" w:lineRule="auto"/>
        <w:ind w:left="0" w:firstLine="709"/>
        <w:rPr>
          <w:sz w:val="24"/>
          <w:szCs w:val="24"/>
        </w:rPr>
      </w:pPr>
      <w:r w:rsidRPr="00246E2B">
        <w:rPr>
          <w:sz w:val="24"/>
          <w:szCs w:val="24"/>
        </w:rPr>
        <w:t>Политика обработки персональных данных</w:t>
      </w:r>
      <w:r w:rsidR="00606069" w:rsidRPr="00246E2B">
        <w:rPr>
          <w:sz w:val="24"/>
          <w:szCs w:val="24"/>
        </w:rPr>
        <w:t xml:space="preserve"> </w:t>
      </w:r>
      <w:r w:rsidRPr="00246E2B">
        <w:rPr>
          <w:sz w:val="24"/>
          <w:szCs w:val="24"/>
        </w:rPr>
        <w:t>(далее – Политика) разработана в соответствии с Федеральным законом</w:t>
      </w:r>
      <w:r w:rsidR="002719C8">
        <w:rPr>
          <w:sz w:val="24"/>
          <w:szCs w:val="24"/>
        </w:rPr>
        <w:t xml:space="preserve"> </w:t>
      </w:r>
      <w:r w:rsidR="002719C8" w:rsidRPr="00246E2B">
        <w:rPr>
          <w:sz w:val="24"/>
          <w:szCs w:val="24"/>
        </w:rPr>
        <w:t>«О персональных данных»</w:t>
      </w:r>
      <w:r w:rsidRPr="00246E2B">
        <w:rPr>
          <w:sz w:val="24"/>
          <w:szCs w:val="24"/>
        </w:rPr>
        <w:t xml:space="preserve"> от 27.07.2006 г. №152-ФЗ.</w:t>
      </w:r>
    </w:p>
    <w:p w14:paraId="0376DDE4" w14:textId="3E796039" w:rsidR="0098203E" w:rsidRPr="00246E2B" w:rsidRDefault="0098203E" w:rsidP="00246E2B">
      <w:pPr>
        <w:pStyle w:val="2-11"/>
        <w:numPr>
          <w:ilvl w:val="0"/>
          <w:numId w:val="23"/>
        </w:numPr>
        <w:tabs>
          <w:tab w:val="left" w:pos="1134"/>
        </w:tabs>
        <w:spacing w:line="276" w:lineRule="auto"/>
        <w:ind w:left="0" w:firstLine="709"/>
        <w:rPr>
          <w:sz w:val="24"/>
          <w:szCs w:val="24"/>
        </w:rPr>
      </w:pPr>
      <w:r w:rsidRPr="00246E2B">
        <w:rPr>
          <w:sz w:val="24"/>
          <w:szCs w:val="24"/>
        </w:rPr>
        <w:t>Действие Политики распространяется на все персональные данные субъектов, обрабатываемые Оператором с применением средств автоматизации и без применения таких средств.</w:t>
      </w:r>
    </w:p>
    <w:p w14:paraId="022B2B47" w14:textId="516D4572" w:rsidR="0098203E" w:rsidRPr="00246E2B" w:rsidRDefault="0098203E" w:rsidP="00246E2B">
      <w:pPr>
        <w:pStyle w:val="2-11"/>
        <w:numPr>
          <w:ilvl w:val="0"/>
          <w:numId w:val="23"/>
        </w:numPr>
        <w:tabs>
          <w:tab w:val="left" w:pos="1134"/>
        </w:tabs>
        <w:spacing w:line="276" w:lineRule="auto"/>
        <w:ind w:left="0" w:firstLine="709"/>
        <w:rPr>
          <w:sz w:val="24"/>
          <w:szCs w:val="24"/>
        </w:rPr>
      </w:pPr>
      <w:r w:rsidRPr="00246E2B">
        <w:rPr>
          <w:sz w:val="24"/>
          <w:szCs w:val="24"/>
        </w:rPr>
        <w:t>К настоящей Политике имеет доступ любой субъект персональных данных. Политика пу</w:t>
      </w:r>
      <w:r w:rsidR="000B5937" w:rsidRPr="00246E2B">
        <w:rPr>
          <w:sz w:val="24"/>
          <w:szCs w:val="24"/>
        </w:rPr>
        <w:t>бликуется на официальном сайте О</w:t>
      </w:r>
      <w:r w:rsidRPr="00246E2B">
        <w:rPr>
          <w:sz w:val="24"/>
          <w:szCs w:val="24"/>
        </w:rPr>
        <w:t xml:space="preserve">ператора и размещается на информационных стендах </w:t>
      </w:r>
      <w:r w:rsidR="000B5937" w:rsidRPr="00246E2B">
        <w:rPr>
          <w:sz w:val="24"/>
          <w:szCs w:val="24"/>
        </w:rPr>
        <w:t>О</w:t>
      </w:r>
      <w:r w:rsidRPr="00246E2B">
        <w:rPr>
          <w:sz w:val="24"/>
          <w:szCs w:val="24"/>
        </w:rPr>
        <w:t>ператора.</w:t>
      </w:r>
    </w:p>
    <w:p w14:paraId="4D280627" w14:textId="680DFEFA" w:rsidR="0098203E" w:rsidRPr="00246E2B" w:rsidRDefault="00235EAA" w:rsidP="00246E2B">
      <w:pPr>
        <w:pStyle w:val="2-11"/>
        <w:numPr>
          <w:ilvl w:val="0"/>
          <w:numId w:val="23"/>
        </w:numPr>
        <w:tabs>
          <w:tab w:val="left" w:pos="1134"/>
        </w:tabs>
        <w:spacing w:line="276" w:lineRule="auto"/>
        <w:ind w:left="0" w:firstLine="709"/>
        <w:rPr>
          <w:sz w:val="24"/>
          <w:szCs w:val="24"/>
        </w:rPr>
      </w:pPr>
      <w:r w:rsidRPr="00246E2B">
        <w:rPr>
          <w:sz w:val="24"/>
          <w:szCs w:val="24"/>
        </w:rPr>
        <w:t>Правовые основания обработки персональных данных</w:t>
      </w:r>
      <w:r w:rsidR="0098203E" w:rsidRPr="00246E2B">
        <w:rPr>
          <w:sz w:val="24"/>
          <w:szCs w:val="24"/>
        </w:rPr>
        <w:t>:</w:t>
      </w:r>
    </w:p>
    <w:p w14:paraId="53D0A1DF" w14:textId="24FE199F" w:rsidR="00242C33" w:rsidRDefault="007633BC" w:rsidP="00246E2B">
      <w:pPr>
        <w:pStyle w:val="2-11"/>
        <w:tabs>
          <w:tab w:val="left" w:pos="1134"/>
        </w:tabs>
        <w:spacing w:line="276" w:lineRule="auto"/>
        <w:ind w:left="0" w:firstLine="709"/>
        <w:rPr>
          <w:rFonts w:eastAsia="Times New Roman"/>
          <w:sz w:val="24"/>
          <w:szCs w:val="24"/>
          <w:lang w:eastAsia="ru-RU"/>
        </w:rPr>
      </w:pPr>
      <w:r w:rsidRPr="007633BC">
        <w:rPr>
          <w:rFonts w:eastAsia="Times New Roman"/>
          <w:sz w:val="24"/>
          <w:szCs w:val="24"/>
          <w:lang w:eastAsia="ru-RU"/>
        </w:rPr>
        <w:t xml:space="preserve">Конституция Российской Федерации, Трудовой кодекс Российской Федерации, Налоговый кодекс Российской Федерации, Семейный кодекс Российской Федерации, Федеральный закон «О персональных данных» от 27.07.2006 № 152-ФЗ, Федеральный закон от 01.04.1996 г. №27 «Об индивидуальном (персонифицированном) учете в системе обязательного пенсионного страхования»; </w:t>
      </w:r>
      <w:proofErr w:type="gramStart"/>
      <w:r w:rsidRPr="007633BC">
        <w:rPr>
          <w:rFonts w:eastAsia="Times New Roman"/>
          <w:sz w:val="24"/>
          <w:szCs w:val="24"/>
          <w:lang w:eastAsia="ru-RU"/>
        </w:rPr>
        <w:t>«Положение о воинском учете», утвержденное постановлением Правительства Российской Федерации №719 от 27 ноября 2006 г.; Федеральный закон от 18.07.2011 № 223-Ф3 «О закупках товаров, работ, услуг отдельными видами юридических лиц»; Федеральный закон Российской Федерации «О трудовых пенсиях в Российской Федерации»; Федеральный закон от 2 мая 2006 г. № 59-ФЗ «О порядке рассмотрения обращений граждан Российской Федерации»;</w:t>
      </w:r>
      <w:proofErr w:type="gramEnd"/>
      <w:r w:rsidRPr="007633BC">
        <w:rPr>
          <w:rFonts w:eastAsia="Times New Roman"/>
          <w:sz w:val="24"/>
          <w:szCs w:val="24"/>
          <w:lang w:eastAsia="ru-RU"/>
        </w:rPr>
        <w:t xml:space="preserve"> </w:t>
      </w:r>
      <w:proofErr w:type="gramStart"/>
      <w:r w:rsidRPr="007633BC">
        <w:rPr>
          <w:rFonts w:eastAsia="Times New Roman"/>
          <w:sz w:val="24"/>
          <w:szCs w:val="24"/>
          <w:lang w:eastAsia="ru-RU"/>
        </w:rPr>
        <w:t>Федеральный закон от 06 декабря 2011 г. № 402-ФЗ «О бухгалтерском учете»; Федеральный закон от 5 апреля 2013г. №44-ФЗ «О контрактной системе в сфере закупок товаров, работ, услуг для обеспечения государственных и муниципальных нужд»; Постановление Правительства РФ от 06.05.2011 № 354 «О предоставлении коммунальных услуг собственникам и пользователям помещений в многоквартирных домах и жилых домов»;</w:t>
      </w:r>
      <w:proofErr w:type="gramEnd"/>
      <w:r w:rsidRPr="007633BC">
        <w:rPr>
          <w:rFonts w:eastAsia="Times New Roman"/>
          <w:sz w:val="24"/>
          <w:szCs w:val="24"/>
          <w:lang w:eastAsia="ru-RU"/>
        </w:rPr>
        <w:t xml:space="preserve"> Закон Республики Башкортостан от 12.12.2006 г. №391-з «Об обращениях граждан в Республике Башкортостан»; Устав, Договоры, заключаемые между оператором и субъектом персональных данных, Согласия субъектов персональных данных на обработку персональных данных.</w:t>
      </w:r>
    </w:p>
    <w:p w14:paraId="4C8557B4" w14:textId="77777777" w:rsidR="00591041" w:rsidRDefault="00591041" w:rsidP="00246E2B">
      <w:pPr>
        <w:pStyle w:val="2-11"/>
        <w:tabs>
          <w:tab w:val="left" w:pos="1134"/>
        </w:tabs>
        <w:spacing w:line="276" w:lineRule="auto"/>
        <w:ind w:left="0" w:firstLine="709"/>
        <w:rPr>
          <w:sz w:val="24"/>
          <w:szCs w:val="24"/>
        </w:rPr>
      </w:pPr>
    </w:p>
    <w:p w14:paraId="41416750" w14:textId="11D4733A" w:rsidR="009C46AD" w:rsidRDefault="0098203E" w:rsidP="009C46AD">
      <w:pPr>
        <w:pStyle w:val="2-11"/>
        <w:numPr>
          <w:ilvl w:val="0"/>
          <w:numId w:val="8"/>
        </w:numPr>
        <w:tabs>
          <w:tab w:val="left" w:pos="284"/>
        </w:tabs>
        <w:spacing w:line="276" w:lineRule="auto"/>
        <w:ind w:left="0" w:firstLine="0"/>
        <w:jc w:val="center"/>
        <w:outlineLvl w:val="1"/>
        <w:rPr>
          <w:rFonts w:eastAsia="Times New Roman"/>
          <w:b/>
          <w:bCs/>
          <w:sz w:val="24"/>
          <w:szCs w:val="24"/>
          <w:lang w:eastAsia="ru-RU"/>
        </w:rPr>
      </w:pPr>
      <w:bookmarkStart w:id="9" w:name="_Toc72419901"/>
      <w:bookmarkStart w:id="10" w:name="_Toc84241367"/>
      <w:r w:rsidRPr="00246E2B">
        <w:rPr>
          <w:rFonts w:eastAsia="Times New Roman"/>
          <w:b/>
          <w:bCs/>
          <w:sz w:val="24"/>
          <w:szCs w:val="24"/>
          <w:lang w:eastAsia="ru-RU"/>
        </w:rPr>
        <w:t>Основные цели обработки персональных данных</w:t>
      </w:r>
      <w:bookmarkEnd w:id="9"/>
      <w:bookmarkEnd w:id="10"/>
    </w:p>
    <w:p w14:paraId="1E0F4BDD" w14:textId="77777777" w:rsidR="003D3247" w:rsidRPr="00E22F32" w:rsidRDefault="003D3247" w:rsidP="003D3247">
      <w:pPr>
        <w:pStyle w:val="2-11"/>
        <w:tabs>
          <w:tab w:val="left" w:pos="284"/>
        </w:tabs>
        <w:spacing w:line="276" w:lineRule="auto"/>
        <w:ind w:left="0" w:firstLine="0"/>
        <w:outlineLvl w:val="1"/>
        <w:rPr>
          <w:rFonts w:eastAsia="Times New Roman"/>
          <w:b/>
          <w:bCs/>
          <w:sz w:val="24"/>
          <w:szCs w:val="24"/>
          <w:lang w:eastAsia="ru-RU"/>
        </w:rPr>
      </w:pPr>
    </w:p>
    <w:p w14:paraId="6E9C3AA0" w14:textId="560A2A1B" w:rsidR="007633BC" w:rsidRPr="007633BC" w:rsidRDefault="007633BC" w:rsidP="00E22F32">
      <w:pPr>
        <w:pStyle w:val="a4"/>
        <w:tabs>
          <w:tab w:val="left" w:pos="1276"/>
        </w:tabs>
        <w:spacing w:line="276" w:lineRule="auto"/>
        <w:ind w:left="0"/>
        <w:rPr>
          <w:sz w:val="24"/>
          <w:szCs w:val="24"/>
        </w:rPr>
      </w:pPr>
      <w:r w:rsidRPr="007633BC">
        <w:rPr>
          <w:sz w:val="24"/>
          <w:szCs w:val="24"/>
        </w:rPr>
        <w:t xml:space="preserve">− </w:t>
      </w:r>
      <w:bookmarkStart w:id="11" w:name="_Hlk72773721"/>
      <w:r w:rsidRPr="007633BC">
        <w:rPr>
          <w:sz w:val="24"/>
          <w:szCs w:val="24"/>
        </w:rPr>
        <w:t>регистрация и учет работников, обеспечение соблюдения законов и иных нормативных правовых актов, содействие работникам в трудоустройстве, получение образования, обеспечение личной безопасности работников, контроль количества и качества выполняемой работы и обеспечение сохранности имущества;</w:t>
      </w:r>
    </w:p>
    <w:p w14:paraId="7A81F000" w14:textId="77777777" w:rsidR="007633BC" w:rsidRPr="007633BC" w:rsidRDefault="007633BC" w:rsidP="00E22F32">
      <w:pPr>
        <w:pStyle w:val="a4"/>
        <w:spacing w:line="276" w:lineRule="auto"/>
        <w:ind w:left="0"/>
        <w:rPr>
          <w:sz w:val="24"/>
          <w:szCs w:val="24"/>
        </w:rPr>
      </w:pPr>
      <w:r w:rsidRPr="007633BC">
        <w:rPr>
          <w:sz w:val="24"/>
          <w:szCs w:val="24"/>
        </w:rPr>
        <w:t>− соблюдение порядка и правил приема на работу, установленных ТК РФ, порядка и приема на работу;</w:t>
      </w:r>
    </w:p>
    <w:p w14:paraId="65E13525" w14:textId="77777777" w:rsidR="007633BC" w:rsidRPr="007633BC" w:rsidRDefault="007633BC" w:rsidP="00E22F32">
      <w:pPr>
        <w:pStyle w:val="a4"/>
        <w:spacing w:line="276" w:lineRule="auto"/>
        <w:ind w:left="0"/>
        <w:rPr>
          <w:sz w:val="24"/>
          <w:szCs w:val="24"/>
        </w:rPr>
      </w:pPr>
      <w:r w:rsidRPr="007633BC">
        <w:rPr>
          <w:sz w:val="24"/>
          <w:szCs w:val="24"/>
        </w:rPr>
        <w:t>− регистрация и учет лиц, с которыми заключены договоры;</w:t>
      </w:r>
    </w:p>
    <w:p w14:paraId="0BC0C41B" w14:textId="77777777" w:rsidR="007633BC" w:rsidRPr="007633BC" w:rsidRDefault="007633BC" w:rsidP="00E22F32">
      <w:pPr>
        <w:pStyle w:val="a4"/>
        <w:spacing w:line="276" w:lineRule="auto"/>
        <w:ind w:left="0"/>
        <w:rPr>
          <w:sz w:val="24"/>
          <w:szCs w:val="24"/>
        </w:rPr>
      </w:pPr>
      <w:r w:rsidRPr="007633BC">
        <w:rPr>
          <w:sz w:val="24"/>
          <w:szCs w:val="24"/>
        </w:rPr>
        <w:t>− рассмотрение обращений граждан;</w:t>
      </w:r>
    </w:p>
    <w:p w14:paraId="7D2FF65A" w14:textId="77777777" w:rsidR="007633BC" w:rsidRPr="007633BC" w:rsidRDefault="007633BC" w:rsidP="00E22F32">
      <w:pPr>
        <w:pStyle w:val="a4"/>
        <w:spacing w:line="276" w:lineRule="auto"/>
        <w:ind w:left="0"/>
        <w:rPr>
          <w:sz w:val="24"/>
          <w:szCs w:val="24"/>
        </w:rPr>
      </w:pPr>
      <w:r w:rsidRPr="007633BC">
        <w:rPr>
          <w:sz w:val="24"/>
          <w:szCs w:val="24"/>
        </w:rPr>
        <w:lastRenderedPageBreak/>
        <w:t>− обеспечение личной безопасности сотрудников;</w:t>
      </w:r>
    </w:p>
    <w:p w14:paraId="4F980CF1" w14:textId="6702672F" w:rsidR="00591041" w:rsidRDefault="00E22F32" w:rsidP="00E22F32">
      <w:pPr>
        <w:pStyle w:val="a4"/>
        <w:tabs>
          <w:tab w:val="left" w:pos="993"/>
        </w:tabs>
        <w:spacing w:line="276" w:lineRule="auto"/>
        <w:ind w:left="0"/>
        <w:rPr>
          <w:sz w:val="24"/>
          <w:szCs w:val="24"/>
        </w:rPr>
      </w:pPr>
      <w:r>
        <w:rPr>
          <w:sz w:val="24"/>
          <w:szCs w:val="24"/>
        </w:rPr>
        <w:t>−</w:t>
      </w:r>
      <w:r w:rsidR="007633BC" w:rsidRPr="007633BC">
        <w:rPr>
          <w:sz w:val="24"/>
          <w:szCs w:val="24"/>
        </w:rPr>
        <w:t>обеспечение соблюдения законов и иных нормативных правовых актов в связи с предоставлением коммунальных услуг, учет потребителей.</w:t>
      </w:r>
    </w:p>
    <w:p w14:paraId="0B0B9F8E" w14:textId="77777777" w:rsidR="003D3247" w:rsidRPr="00E22F32" w:rsidRDefault="003D3247" w:rsidP="00E22F32">
      <w:pPr>
        <w:pStyle w:val="a4"/>
        <w:tabs>
          <w:tab w:val="left" w:pos="993"/>
        </w:tabs>
        <w:spacing w:line="276" w:lineRule="auto"/>
        <w:ind w:left="0"/>
        <w:rPr>
          <w:sz w:val="24"/>
          <w:szCs w:val="24"/>
        </w:rPr>
      </w:pPr>
    </w:p>
    <w:p w14:paraId="05252D3A" w14:textId="35E8F34B" w:rsidR="009C46AD" w:rsidRPr="003D3247" w:rsidRDefault="0098203E" w:rsidP="009C46AD">
      <w:pPr>
        <w:pStyle w:val="2-11"/>
        <w:numPr>
          <w:ilvl w:val="0"/>
          <w:numId w:val="8"/>
        </w:numPr>
        <w:tabs>
          <w:tab w:val="left" w:pos="284"/>
        </w:tabs>
        <w:spacing w:line="276" w:lineRule="auto"/>
        <w:ind w:left="0" w:firstLine="0"/>
        <w:jc w:val="center"/>
        <w:outlineLvl w:val="1"/>
        <w:rPr>
          <w:b/>
          <w:sz w:val="24"/>
          <w:szCs w:val="24"/>
        </w:rPr>
      </w:pPr>
      <w:bookmarkStart w:id="12" w:name="_Toc72419902"/>
      <w:bookmarkStart w:id="13" w:name="_Toc84241368"/>
      <w:bookmarkEnd w:id="11"/>
      <w:r w:rsidRPr="00246E2B">
        <w:rPr>
          <w:b/>
          <w:sz w:val="24"/>
          <w:szCs w:val="24"/>
        </w:rPr>
        <w:t xml:space="preserve">Основные понятия, используемые в настоящей </w:t>
      </w:r>
      <w:r w:rsidR="001B42AF">
        <w:rPr>
          <w:rFonts w:eastAsia="Times New Roman"/>
          <w:b/>
          <w:bCs/>
          <w:sz w:val="24"/>
          <w:szCs w:val="24"/>
          <w:lang w:eastAsia="ru-RU"/>
        </w:rPr>
        <w:t>п</w:t>
      </w:r>
      <w:r w:rsidRPr="00246E2B">
        <w:rPr>
          <w:rFonts w:eastAsia="Times New Roman"/>
          <w:b/>
          <w:bCs/>
          <w:sz w:val="24"/>
          <w:szCs w:val="24"/>
          <w:lang w:eastAsia="ru-RU"/>
        </w:rPr>
        <w:t>олитике</w:t>
      </w:r>
      <w:bookmarkEnd w:id="12"/>
      <w:bookmarkEnd w:id="13"/>
    </w:p>
    <w:p w14:paraId="70C4ADE4" w14:textId="77777777" w:rsidR="003D3247" w:rsidRPr="00E22F32" w:rsidRDefault="003D3247" w:rsidP="003D3247">
      <w:pPr>
        <w:pStyle w:val="2-11"/>
        <w:tabs>
          <w:tab w:val="left" w:pos="284"/>
        </w:tabs>
        <w:spacing w:line="276" w:lineRule="auto"/>
        <w:ind w:left="0" w:firstLine="0"/>
        <w:outlineLvl w:val="1"/>
        <w:rPr>
          <w:b/>
          <w:sz w:val="24"/>
          <w:szCs w:val="24"/>
        </w:rPr>
      </w:pPr>
    </w:p>
    <w:p w14:paraId="4382D78E" w14:textId="77777777" w:rsidR="0098203E" w:rsidRPr="00246E2B" w:rsidRDefault="0098203E" w:rsidP="00836AAD">
      <w:pPr>
        <w:pStyle w:val="2-11"/>
        <w:tabs>
          <w:tab w:val="left" w:pos="1134"/>
        </w:tabs>
        <w:spacing w:line="276" w:lineRule="auto"/>
        <w:ind w:left="0" w:firstLine="709"/>
        <w:rPr>
          <w:sz w:val="24"/>
          <w:szCs w:val="24"/>
        </w:rPr>
      </w:pPr>
      <w:r w:rsidRPr="00246E2B">
        <w:rPr>
          <w:sz w:val="24"/>
          <w:szCs w:val="24"/>
        </w:rPr>
        <w:t>В настоящей Политике используются следующие основные понятия:</w:t>
      </w:r>
    </w:p>
    <w:p w14:paraId="7D7BDF94" w14:textId="5A71A9F5" w:rsidR="00246E2B" w:rsidRPr="00246E2B" w:rsidRDefault="00246E2B" w:rsidP="00246E2B">
      <w:pPr>
        <w:widowControl/>
        <w:spacing w:line="276" w:lineRule="auto"/>
        <w:ind w:firstLine="709"/>
        <w:rPr>
          <w:sz w:val="24"/>
          <w:szCs w:val="24"/>
        </w:rPr>
      </w:pPr>
      <w:bookmarkStart w:id="14" w:name="_Hlk56682918"/>
      <w:r w:rsidRPr="00246E2B">
        <w:rPr>
          <w:b/>
          <w:sz w:val="24"/>
          <w:szCs w:val="24"/>
        </w:rPr>
        <w:t>персональные данные</w:t>
      </w:r>
      <w:r w:rsidRPr="00246E2B">
        <w:rPr>
          <w:sz w:val="24"/>
          <w:szCs w:val="24"/>
        </w:rPr>
        <w:t xml:space="preserve"> </w:t>
      </w:r>
      <w:r w:rsidR="008D7F79">
        <w:rPr>
          <w:sz w:val="24"/>
          <w:szCs w:val="24"/>
        </w:rPr>
        <w:t>–</w:t>
      </w:r>
      <w:r w:rsidRPr="00246E2B">
        <w:rPr>
          <w:sz w:val="24"/>
          <w:szCs w:val="24"/>
        </w:rPr>
        <w:t xml:space="preserve"> любая информация, относящаяся прямо или косвенно к определенному или определяемому физическому лицу;</w:t>
      </w:r>
    </w:p>
    <w:p w14:paraId="143D2EA6" w14:textId="5DF300CD" w:rsidR="00246E2B" w:rsidRPr="00246E2B" w:rsidRDefault="00246E2B" w:rsidP="00246E2B">
      <w:pPr>
        <w:widowControl/>
        <w:spacing w:line="276" w:lineRule="auto"/>
        <w:ind w:firstLine="709"/>
        <w:rPr>
          <w:sz w:val="24"/>
          <w:szCs w:val="24"/>
        </w:rPr>
      </w:pPr>
      <w:proofErr w:type="gramStart"/>
      <w:r w:rsidRPr="00246E2B">
        <w:rPr>
          <w:b/>
          <w:sz w:val="24"/>
          <w:szCs w:val="24"/>
        </w:rPr>
        <w:t>обработка персональных данных</w:t>
      </w:r>
      <w:r w:rsidRPr="00246E2B">
        <w:rPr>
          <w:sz w:val="24"/>
          <w:szCs w:val="24"/>
        </w:rPr>
        <w:t xml:space="preserve"> </w:t>
      </w:r>
      <w:r w:rsidR="008D7F79">
        <w:rPr>
          <w:sz w:val="24"/>
          <w:szCs w:val="24"/>
        </w:rPr>
        <w:t>–</w:t>
      </w:r>
      <w:r w:rsidRPr="00246E2B">
        <w:rPr>
          <w:sz w:val="24"/>
          <w:szCs w:val="24"/>
        </w:rPr>
        <w:t xml:space="preserve">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14:paraId="0A334FC7" w14:textId="23A6E246" w:rsidR="00246E2B" w:rsidRPr="00246E2B" w:rsidRDefault="00246E2B" w:rsidP="00246E2B">
      <w:pPr>
        <w:widowControl/>
        <w:spacing w:line="276" w:lineRule="auto"/>
        <w:ind w:firstLine="709"/>
        <w:rPr>
          <w:sz w:val="24"/>
          <w:szCs w:val="24"/>
        </w:rPr>
      </w:pPr>
      <w:r w:rsidRPr="00246E2B">
        <w:rPr>
          <w:b/>
          <w:sz w:val="24"/>
          <w:szCs w:val="24"/>
        </w:rPr>
        <w:t>автоматизированное рабочее место</w:t>
      </w:r>
      <w:r w:rsidR="008D7F79">
        <w:rPr>
          <w:sz w:val="24"/>
          <w:szCs w:val="24"/>
        </w:rPr>
        <w:t xml:space="preserve"> (АРМ) –</w:t>
      </w:r>
      <w:r w:rsidRPr="00246E2B">
        <w:rPr>
          <w:sz w:val="24"/>
          <w:szCs w:val="24"/>
        </w:rPr>
        <w:t xml:space="preserve"> программно-технический комплекс автоматизированной системы, предназначенный для автоматизации деятельности определенного вида;</w:t>
      </w:r>
    </w:p>
    <w:p w14:paraId="6D8844FB" w14:textId="4B3F6AED" w:rsidR="00246E2B" w:rsidRPr="00246E2B" w:rsidRDefault="00246E2B" w:rsidP="00246E2B">
      <w:pPr>
        <w:widowControl/>
        <w:spacing w:line="276" w:lineRule="auto"/>
        <w:ind w:firstLine="709"/>
        <w:rPr>
          <w:rFonts w:eastAsia="Calibri"/>
          <w:sz w:val="24"/>
          <w:szCs w:val="24"/>
        </w:rPr>
      </w:pPr>
      <w:r w:rsidRPr="00246E2B">
        <w:rPr>
          <w:rFonts w:eastAsia="Calibri"/>
          <w:b/>
          <w:sz w:val="24"/>
          <w:szCs w:val="24"/>
        </w:rPr>
        <w:t>автоматизированная обработка персональных данных</w:t>
      </w:r>
      <w:r w:rsidRPr="00246E2B">
        <w:rPr>
          <w:rFonts w:eastAsia="Calibri"/>
          <w:sz w:val="24"/>
          <w:szCs w:val="24"/>
        </w:rPr>
        <w:t xml:space="preserve"> </w:t>
      </w:r>
      <w:r w:rsidR="008D7F79">
        <w:rPr>
          <w:rFonts w:eastAsia="Calibri"/>
          <w:sz w:val="24"/>
          <w:szCs w:val="24"/>
        </w:rPr>
        <w:t>–</w:t>
      </w:r>
      <w:r w:rsidRPr="00246E2B">
        <w:rPr>
          <w:rFonts w:eastAsia="Calibri"/>
          <w:sz w:val="24"/>
          <w:szCs w:val="24"/>
        </w:rPr>
        <w:t xml:space="preserve"> обработка персональных данных с помощью средств вычислительной техники;</w:t>
      </w:r>
    </w:p>
    <w:p w14:paraId="1FCB3A29" w14:textId="668E69D4" w:rsidR="00246E2B" w:rsidRPr="00246E2B" w:rsidRDefault="00246E2B" w:rsidP="00246E2B">
      <w:pPr>
        <w:widowControl/>
        <w:spacing w:line="276" w:lineRule="auto"/>
        <w:ind w:firstLine="709"/>
        <w:rPr>
          <w:sz w:val="24"/>
          <w:szCs w:val="24"/>
        </w:rPr>
      </w:pPr>
      <w:r w:rsidRPr="00246E2B">
        <w:rPr>
          <w:b/>
          <w:sz w:val="24"/>
          <w:szCs w:val="24"/>
        </w:rPr>
        <w:t>конфиденциальность персональных данных</w:t>
      </w:r>
      <w:r w:rsidRPr="00246E2B">
        <w:rPr>
          <w:sz w:val="24"/>
          <w:szCs w:val="24"/>
        </w:rPr>
        <w:t xml:space="preserve"> </w:t>
      </w:r>
      <w:r w:rsidR="008D7F79">
        <w:rPr>
          <w:sz w:val="24"/>
          <w:szCs w:val="24"/>
        </w:rPr>
        <w:t>–</w:t>
      </w:r>
      <w:r w:rsidRPr="00246E2B">
        <w:rPr>
          <w:sz w:val="24"/>
          <w:szCs w:val="24"/>
        </w:rPr>
        <w:t xml:space="preserve"> обязательное для соблюдения назначенным ответственным лицом, получившим доступ к персональным данным, требование не допускать их распространения без согласия субъекта или иного законного основания;</w:t>
      </w:r>
    </w:p>
    <w:p w14:paraId="5282FCCD" w14:textId="3A68837C" w:rsidR="00246E2B" w:rsidRPr="00246E2B" w:rsidRDefault="00246E2B" w:rsidP="00246E2B">
      <w:pPr>
        <w:widowControl/>
        <w:spacing w:line="276" w:lineRule="auto"/>
        <w:ind w:firstLine="709"/>
        <w:rPr>
          <w:rFonts w:eastAsia="Calibri"/>
          <w:sz w:val="24"/>
          <w:szCs w:val="24"/>
        </w:rPr>
      </w:pPr>
      <w:r w:rsidRPr="00246E2B">
        <w:rPr>
          <w:rFonts w:eastAsia="Calibri"/>
          <w:b/>
          <w:sz w:val="24"/>
          <w:szCs w:val="24"/>
        </w:rPr>
        <w:t>предоставление персональных данных</w:t>
      </w:r>
      <w:r w:rsidRPr="00246E2B">
        <w:rPr>
          <w:rFonts w:eastAsia="Calibri"/>
          <w:sz w:val="24"/>
          <w:szCs w:val="24"/>
        </w:rPr>
        <w:t xml:space="preserve"> </w:t>
      </w:r>
      <w:r w:rsidR="008D7F79">
        <w:rPr>
          <w:rFonts w:eastAsia="Calibri"/>
          <w:sz w:val="24"/>
          <w:szCs w:val="24"/>
        </w:rPr>
        <w:t>–</w:t>
      </w:r>
      <w:r w:rsidRPr="00246E2B">
        <w:rPr>
          <w:rFonts w:eastAsia="Calibri"/>
          <w:sz w:val="24"/>
          <w:szCs w:val="24"/>
        </w:rPr>
        <w:t xml:space="preserve"> действия, направленные на раскрытие персональных данных определенному лицу или определенному кругу лиц;</w:t>
      </w:r>
    </w:p>
    <w:p w14:paraId="06293060" w14:textId="7C595CB2" w:rsidR="00246E2B" w:rsidRPr="00246E2B" w:rsidRDefault="00246E2B" w:rsidP="00246E2B">
      <w:pPr>
        <w:widowControl/>
        <w:spacing w:line="276" w:lineRule="auto"/>
        <w:ind w:firstLine="709"/>
        <w:rPr>
          <w:sz w:val="24"/>
          <w:szCs w:val="24"/>
        </w:rPr>
      </w:pPr>
      <w:r w:rsidRPr="00246E2B">
        <w:rPr>
          <w:b/>
          <w:sz w:val="24"/>
          <w:szCs w:val="24"/>
        </w:rPr>
        <w:t>распространение персональных данных</w:t>
      </w:r>
      <w:r w:rsidRPr="00246E2B">
        <w:rPr>
          <w:sz w:val="24"/>
          <w:szCs w:val="24"/>
        </w:rPr>
        <w:t xml:space="preserve"> </w:t>
      </w:r>
      <w:r w:rsidR="008D7F79">
        <w:rPr>
          <w:sz w:val="24"/>
          <w:szCs w:val="24"/>
        </w:rPr>
        <w:t>–</w:t>
      </w:r>
      <w:r w:rsidRPr="00246E2B">
        <w:rPr>
          <w:sz w:val="24"/>
          <w:szCs w:val="24"/>
        </w:rPr>
        <w:t xml:space="preserve"> действия, направленные на раскрытие персональных данных неопределенному кругу лиц;</w:t>
      </w:r>
    </w:p>
    <w:p w14:paraId="75317590" w14:textId="601655D8" w:rsidR="00246E2B" w:rsidRPr="00246E2B" w:rsidRDefault="00246E2B" w:rsidP="00246E2B">
      <w:pPr>
        <w:widowControl/>
        <w:spacing w:line="276" w:lineRule="auto"/>
        <w:ind w:firstLine="709"/>
        <w:rPr>
          <w:sz w:val="24"/>
          <w:szCs w:val="24"/>
        </w:rPr>
      </w:pPr>
      <w:r w:rsidRPr="00246E2B">
        <w:rPr>
          <w:b/>
          <w:sz w:val="24"/>
          <w:szCs w:val="24"/>
        </w:rPr>
        <w:t>блокирование персональных данных</w:t>
      </w:r>
      <w:r w:rsidRPr="00246E2B">
        <w:rPr>
          <w:sz w:val="24"/>
          <w:szCs w:val="24"/>
        </w:rPr>
        <w:t xml:space="preserve"> </w:t>
      </w:r>
      <w:r w:rsidR="008D7F79">
        <w:rPr>
          <w:sz w:val="24"/>
          <w:szCs w:val="24"/>
        </w:rPr>
        <w:t>–</w:t>
      </w:r>
      <w:r w:rsidRPr="00246E2B">
        <w:rPr>
          <w:sz w:val="24"/>
          <w:szCs w:val="24"/>
        </w:rPr>
        <w:t xml:space="preserve"> временное прекращение сбора, систематизации, накопления, использования, распространения персональных данных, в том числе их передачи;</w:t>
      </w:r>
    </w:p>
    <w:p w14:paraId="05781957" w14:textId="69FE4261" w:rsidR="00246E2B" w:rsidRPr="00246E2B" w:rsidRDefault="00246E2B" w:rsidP="00246E2B">
      <w:pPr>
        <w:widowControl/>
        <w:spacing w:line="276" w:lineRule="auto"/>
        <w:ind w:firstLine="709"/>
        <w:rPr>
          <w:sz w:val="24"/>
          <w:szCs w:val="24"/>
        </w:rPr>
      </w:pPr>
      <w:r w:rsidRPr="00246E2B">
        <w:rPr>
          <w:b/>
          <w:sz w:val="24"/>
          <w:szCs w:val="24"/>
        </w:rPr>
        <w:t>носитель</w:t>
      </w:r>
      <w:r w:rsidRPr="00246E2B">
        <w:rPr>
          <w:sz w:val="24"/>
          <w:szCs w:val="24"/>
        </w:rPr>
        <w:t xml:space="preserve"> </w:t>
      </w:r>
      <w:r w:rsidR="008D7F79">
        <w:rPr>
          <w:sz w:val="24"/>
          <w:szCs w:val="24"/>
        </w:rPr>
        <w:t>–</w:t>
      </w:r>
      <w:r w:rsidRPr="00246E2B">
        <w:rPr>
          <w:sz w:val="24"/>
          <w:szCs w:val="24"/>
        </w:rPr>
        <w:t xml:space="preserve"> материальный объект, в том числе физическое поле, в котором информация находит свое отображение в виде символов, образов, сигналов, технических решений и процессов, количественных характеристик физических величин.</w:t>
      </w:r>
    </w:p>
    <w:p w14:paraId="6B70D42D" w14:textId="4C5258DD" w:rsidR="00246E2B" w:rsidRPr="00246E2B" w:rsidRDefault="00246E2B" w:rsidP="00246E2B">
      <w:pPr>
        <w:widowControl/>
        <w:spacing w:line="276" w:lineRule="auto"/>
        <w:ind w:firstLine="709"/>
        <w:rPr>
          <w:sz w:val="24"/>
          <w:szCs w:val="24"/>
        </w:rPr>
      </w:pPr>
      <w:r w:rsidRPr="00246E2B">
        <w:rPr>
          <w:b/>
          <w:sz w:val="24"/>
          <w:szCs w:val="24"/>
        </w:rPr>
        <w:t>уничтожение персональных данных</w:t>
      </w:r>
      <w:r w:rsidRPr="00246E2B">
        <w:rPr>
          <w:sz w:val="24"/>
          <w:szCs w:val="24"/>
        </w:rPr>
        <w:t xml:space="preserve"> </w:t>
      </w:r>
      <w:r w:rsidR="008D7F79">
        <w:rPr>
          <w:sz w:val="24"/>
          <w:szCs w:val="24"/>
        </w:rPr>
        <w:t>–</w:t>
      </w:r>
      <w:r w:rsidRPr="00246E2B">
        <w:rPr>
          <w:sz w:val="24"/>
          <w:szCs w:val="24"/>
        </w:rPr>
        <w:t xml:space="preserve">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14:paraId="6288BDAE" w14:textId="63ED5723" w:rsidR="00246E2B" w:rsidRPr="00246E2B" w:rsidRDefault="00246E2B" w:rsidP="00246E2B">
      <w:pPr>
        <w:widowControl/>
        <w:spacing w:line="276" w:lineRule="auto"/>
        <w:ind w:firstLine="709"/>
        <w:rPr>
          <w:sz w:val="24"/>
          <w:szCs w:val="24"/>
        </w:rPr>
      </w:pPr>
      <w:r w:rsidRPr="00246E2B">
        <w:rPr>
          <w:b/>
          <w:sz w:val="24"/>
          <w:szCs w:val="24"/>
        </w:rPr>
        <w:t>обезличивание персональных данных</w:t>
      </w:r>
      <w:r w:rsidRPr="00246E2B">
        <w:rPr>
          <w:sz w:val="24"/>
          <w:szCs w:val="24"/>
        </w:rPr>
        <w:t xml:space="preserve"> </w:t>
      </w:r>
      <w:r w:rsidR="008D7F79">
        <w:rPr>
          <w:sz w:val="24"/>
          <w:szCs w:val="24"/>
        </w:rPr>
        <w:t>–</w:t>
      </w:r>
      <w:r w:rsidRPr="00246E2B">
        <w:rPr>
          <w:sz w:val="24"/>
          <w:szCs w:val="24"/>
        </w:rPr>
        <w:t xml:space="preserve"> действия, в результате которых становится невозможно без использования дополнительной информации определить принадлежность персональных данных конкретному субъекту персональных данных;</w:t>
      </w:r>
    </w:p>
    <w:p w14:paraId="32E19574" w14:textId="07F28008" w:rsidR="00246E2B" w:rsidRPr="00246E2B" w:rsidRDefault="00246E2B" w:rsidP="00246E2B">
      <w:pPr>
        <w:widowControl/>
        <w:spacing w:line="276" w:lineRule="auto"/>
        <w:ind w:firstLine="709"/>
        <w:rPr>
          <w:sz w:val="24"/>
          <w:szCs w:val="24"/>
        </w:rPr>
      </w:pPr>
      <w:r w:rsidRPr="00246E2B">
        <w:rPr>
          <w:b/>
          <w:sz w:val="24"/>
          <w:szCs w:val="24"/>
        </w:rPr>
        <w:t>информационная система персональных данных</w:t>
      </w:r>
      <w:r w:rsidRPr="00246E2B">
        <w:rPr>
          <w:sz w:val="24"/>
          <w:szCs w:val="24"/>
        </w:rPr>
        <w:t xml:space="preserve"> </w:t>
      </w:r>
      <w:r w:rsidR="008D7F79">
        <w:rPr>
          <w:sz w:val="24"/>
          <w:szCs w:val="24"/>
        </w:rPr>
        <w:t>–</w:t>
      </w:r>
      <w:r w:rsidRPr="00246E2B">
        <w:rPr>
          <w:sz w:val="24"/>
          <w:szCs w:val="24"/>
        </w:rPr>
        <w:t xml:space="preserve">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2826637" w14:textId="7F539EB8" w:rsidR="00591041" w:rsidRPr="004D7A1C" w:rsidRDefault="00246E2B" w:rsidP="00B20E64">
      <w:pPr>
        <w:widowControl/>
        <w:spacing w:line="276" w:lineRule="auto"/>
        <w:ind w:firstLine="709"/>
        <w:rPr>
          <w:sz w:val="24"/>
          <w:szCs w:val="24"/>
        </w:rPr>
      </w:pPr>
      <w:r w:rsidRPr="00246E2B">
        <w:rPr>
          <w:b/>
          <w:sz w:val="24"/>
          <w:szCs w:val="24"/>
        </w:rPr>
        <w:lastRenderedPageBreak/>
        <w:t>трансграничная передача персональных данных</w:t>
      </w:r>
      <w:r w:rsidRPr="00246E2B">
        <w:rPr>
          <w:sz w:val="24"/>
          <w:szCs w:val="24"/>
        </w:rPr>
        <w:t xml:space="preserve"> </w:t>
      </w:r>
      <w:r w:rsidR="008D7F79">
        <w:rPr>
          <w:sz w:val="24"/>
          <w:szCs w:val="24"/>
        </w:rPr>
        <w:t>–</w:t>
      </w:r>
      <w:r w:rsidRPr="00246E2B">
        <w:rPr>
          <w:sz w:val="24"/>
          <w:szCs w:val="24"/>
        </w:rPr>
        <w:t xml:space="preserve">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bookmarkEnd w:id="14"/>
    </w:p>
    <w:p w14:paraId="411DCE5C" w14:textId="77777777" w:rsidR="003D3247" w:rsidRPr="004D7A1C" w:rsidRDefault="003D3247" w:rsidP="003D3247">
      <w:pPr>
        <w:widowControl/>
        <w:spacing w:line="276" w:lineRule="auto"/>
        <w:ind w:firstLine="0"/>
        <w:rPr>
          <w:sz w:val="24"/>
          <w:szCs w:val="24"/>
        </w:rPr>
      </w:pPr>
    </w:p>
    <w:p w14:paraId="7E44B048" w14:textId="731F28A9" w:rsidR="009C46AD" w:rsidRDefault="0098203E" w:rsidP="009C46AD">
      <w:pPr>
        <w:pStyle w:val="2-11"/>
        <w:numPr>
          <w:ilvl w:val="0"/>
          <w:numId w:val="8"/>
        </w:numPr>
        <w:tabs>
          <w:tab w:val="left" w:pos="284"/>
        </w:tabs>
        <w:spacing w:line="276" w:lineRule="auto"/>
        <w:ind w:left="0" w:firstLine="0"/>
        <w:jc w:val="center"/>
        <w:outlineLvl w:val="1"/>
        <w:rPr>
          <w:b/>
          <w:sz w:val="24"/>
          <w:szCs w:val="24"/>
        </w:rPr>
      </w:pPr>
      <w:bookmarkStart w:id="15" w:name="_Toc72419903"/>
      <w:bookmarkStart w:id="16" w:name="_Toc84241369"/>
      <w:r w:rsidRPr="00246E2B">
        <w:rPr>
          <w:b/>
          <w:sz w:val="24"/>
          <w:szCs w:val="24"/>
        </w:rPr>
        <w:t>Принципы обработки персональных данных</w:t>
      </w:r>
      <w:bookmarkEnd w:id="15"/>
      <w:bookmarkEnd w:id="16"/>
    </w:p>
    <w:p w14:paraId="4BDE2511" w14:textId="77777777" w:rsidR="003D3247" w:rsidRPr="00E22F32" w:rsidRDefault="003D3247" w:rsidP="003D3247">
      <w:pPr>
        <w:pStyle w:val="2-11"/>
        <w:tabs>
          <w:tab w:val="left" w:pos="284"/>
        </w:tabs>
        <w:spacing w:line="276" w:lineRule="auto"/>
        <w:ind w:left="0" w:firstLine="0"/>
        <w:outlineLvl w:val="1"/>
        <w:rPr>
          <w:b/>
          <w:sz w:val="24"/>
          <w:szCs w:val="24"/>
        </w:rPr>
      </w:pPr>
    </w:p>
    <w:p w14:paraId="695042C2" w14:textId="0C5EEAA6" w:rsidR="0098203E" w:rsidRPr="00246E2B" w:rsidRDefault="0098203E" w:rsidP="00246E2B">
      <w:pPr>
        <w:pStyle w:val="a4"/>
        <w:numPr>
          <w:ilvl w:val="0"/>
          <w:numId w:val="25"/>
        </w:numPr>
        <w:tabs>
          <w:tab w:val="left" w:pos="1134"/>
        </w:tabs>
        <w:autoSpaceDE w:val="0"/>
        <w:autoSpaceDN w:val="0"/>
        <w:adjustRightInd w:val="0"/>
        <w:spacing w:line="276" w:lineRule="auto"/>
        <w:ind w:left="0" w:firstLine="709"/>
        <w:outlineLvl w:val="1"/>
        <w:rPr>
          <w:sz w:val="24"/>
          <w:szCs w:val="24"/>
        </w:rPr>
      </w:pPr>
      <w:bookmarkStart w:id="17" w:name="_Toc56684242"/>
      <w:bookmarkStart w:id="18" w:name="_Toc56688420"/>
      <w:bookmarkStart w:id="19" w:name="_Toc72419904"/>
      <w:bookmarkStart w:id="20" w:name="_Toc83967940"/>
      <w:bookmarkStart w:id="21" w:name="_Toc83975675"/>
      <w:bookmarkStart w:id="22" w:name="_Toc84241370"/>
      <w:r w:rsidRPr="00246E2B">
        <w:rPr>
          <w:sz w:val="24"/>
          <w:szCs w:val="24"/>
        </w:rPr>
        <w:t>Обработка персональных данных Оператором осуществляется на законной и справедливой основе.</w:t>
      </w:r>
      <w:bookmarkEnd w:id="17"/>
      <w:bookmarkEnd w:id="18"/>
      <w:bookmarkEnd w:id="19"/>
      <w:bookmarkEnd w:id="20"/>
      <w:bookmarkEnd w:id="21"/>
      <w:bookmarkEnd w:id="22"/>
    </w:p>
    <w:p w14:paraId="471DEAD0" w14:textId="7A94E1DD" w:rsidR="0098203E" w:rsidRPr="00246E2B" w:rsidRDefault="0098203E" w:rsidP="00246E2B">
      <w:pPr>
        <w:pStyle w:val="a4"/>
        <w:numPr>
          <w:ilvl w:val="0"/>
          <w:numId w:val="25"/>
        </w:numPr>
        <w:tabs>
          <w:tab w:val="left" w:pos="1134"/>
        </w:tabs>
        <w:autoSpaceDE w:val="0"/>
        <w:autoSpaceDN w:val="0"/>
        <w:adjustRightInd w:val="0"/>
        <w:spacing w:line="276" w:lineRule="auto"/>
        <w:ind w:left="0" w:firstLine="709"/>
        <w:outlineLvl w:val="1"/>
        <w:rPr>
          <w:sz w:val="24"/>
          <w:szCs w:val="24"/>
        </w:rPr>
      </w:pPr>
      <w:bookmarkStart w:id="23" w:name="_Toc56684243"/>
      <w:bookmarkStart w:id="24" w:name="_Toc56688421"/>
      <w:bookmarkStart w:id="25" w:name="_Toc72419905"/>
      <w:bookmarkStart w:id="26" w:name="_Toc83967941"/>
      <w:bookmarkStart w:id="27" w:name="_Toc83975676"/>
      <w:bookmarkStart w:id="28" w:name="_Toc84241371"/>
      <w:r w:rsidRPr="00246E2B">
        <w:rPr>
          <w:sz w:val="24"/>
          <w:szCs w:val="24"/>
        </w:rPr>
        <w:t>Обработка персональных данных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bookmarkEnd w:id="23"/>
      <w:bookmarkEnd w:id="24"/>
      <w:bookmarkEnd w:id="25"/>
      <w:bookmarkEnd w:id="26"/>
      <w:bookmarkEnd w:id="27"/>
      <w:bookmarkEnd w:id="28"/>
    </w:p>
    <w:p w14:paraId="61C5FB56" w14:textId="3CA9CB14" w:rsidR="0098203E" w:rsidRPr="00246E2B" w:rsidRDefault="0098203E" w:rsidP="00246E2B">
      <w:pPr>
        <w:pStyle w:val="a4"/>
        <w:numPr>
          <w:ilvl w:val="0"/>
          <w:numId w:val="25"/>
        </w:numPr>
        <w:tabs>
          <w:tab w:val="left" w:pos="1134"/>
        </w:tabs>
        <w:autoSpaceDE w:val="0"/>
        <w:autoSpaceDN w:val="0"/>
        <w:adjustRightInd w:val="0"/>
        <w:spacing w:line="276" w:lineRule="auto"/>
        <w:ind w:left="0" w:firstLine="709"/>
        <w:outlineLvl w:val="1"/>
        <w:rPr>
          <w:sz w:val="24"/>
          <w:szCs w:val="24"/>
        </w:rPr>
      </w:pPr>
      <w:bookmarkStart w:id="29" w:name="_Toc56684244"/>
      <w:bookmarkStart w:id="30" w:name="_Toc56688422"/>
      <w:bookmarkStart w:id="31" w:name="_Toc72419906"/>
      <w:bookmarkStart w:id="32" w:name="_Toc83967942"/>
      <w:bookmarkStart w:id="33" w:name="_Toc83975677"/>
      <w:bookmarkStart w:id="34" w:name="_Toc84241372"/>
      <w:r w:rsidRPr="00246E2B">
        <w:rPr>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bookmarkEnd w:id="29"/>
      <w:bookmarkEnd w:id="30"/>
      <w:bookmarkEnd w:id="31"/>
      <w:bookmarkEnd w:id="32"/>
      <w:bookmarkEnd w:id="33"/>
      <w:bookmarkEnd w:id="34"/>
    </w:p>
    <w:p w14:paraId="034800EA" w14:textId="3B4394F7" w:rsidR="0098203E" w:rsidRPr="00246E2B" w:rsidRDefault="0098203E" w:rsidP="00246E2B">
      <w:pPr>
        <w:pStyle w:val="a4"/>
        <w:numPr>
          <w:ilvl w:val="0"/>
          <w:numId w:val="25"/>
        </w:numPr>
        <w:tabs>
          <w:tab w:val="left" w:pos="1134"/>
        </w:tabs>
        <w:autoSpaceDE w:val="0"/>
        <w:autoSpaceDN w:val="0"/>
        <w:adjustRightInd w:val="0"/>
        <w:spacing w:line="276" w:lineRule="auto"/>
        <w:ind w:left="0" w:firstLine="709"/>
        <w:outlineLvl w:val="1"/>
        <w:rPr>
          <w:sz w:val="24"/>
          <w:szCs w:val="24"/>
        </w:rPr>
      </w:pPr>
      <w:bookmarkStart w:id="35" w:name="_Toc56684245"/>
      <w:bookmarkStart w:id="36" w:name="_Toc56688423"/>
      <w:bookmarkStart w:id="37" w:name="_Toc72419907"/>
      <w:bookmarkStart w:id="38" w:name="_Toc83967943"/>
      <w:bookmarkStart w:id="39" w:name="_Toc83975678"/>
      <w:bookmarkStart w:id="40" w:name="_Toc84241373"/>
      <w:r w:rsidRPr="00246E2B">
        <w:rPr>
          <w:sz w:val="24"/>
          <w:szCs w:val="24"/>
        </w:rPr>
        <w:t>Обработке подлежат только персональные данные, которые отвечают целям их обработки.</w:t>
      </w:r>
      <w:bookmarkEnd w:id="35"/>
      <w:bookmarkEnd w:id="36"/>
      <w:bookmarkEnd w:id="37"/>
      <w:bookmarkEnd w:id="38"/>
      <w:bookmarkEnd w:id="39"/>
      <w:bookmarkEnd w:id="40"/>
    </w:p>
    <w:p w14:paraId="7C57CF58" w14:textId="58E09867" w:rsidR="0098203E" w:rsidRPr="00246E2B" w:rsidRDefault="0098203E" w:rsidP="00246E2B">
      <w:pPr>
        <w:pStyle w:val="a4"/>
        <w:numPr>
          <w:ilvl w:val="0"/>
          <w:numId w:val="25"/>
        </w:numPr>
        <w:tabs>
          <w:tab w:val="left" w:pos="1134"/>
        </w:tabs>
        <w:autoSpaceDE w:val="0"/>
        <w:autoSpaceDN w:val="0"/>
        <w:adjustRightInd w:val="0"/>
        <w:spacing w:line="276" w:lineRule="auto"/>
        <w:ind w:left="0" w:firstLine="709"/>
        <w:outlineLvl w:val="1"/>
        <w:rPr>
          <w:sz w:val="24"/>
          <w:szCs w:val="24"/>
        </w:rPr>
      </w:pPr>
      <w:bookmarkStart w:id="41" w:name="_Toc56684246"/>
      <w:bookmarkStart w:id="42" w:name="_Toc56688424"/>
      <w:bookmarkStart w:id="43" w:name="_Toc72419908"/>
      <w:bookmarkStart w:id="44" w:name="_Toc83967944"/>
      <w:bookmarkStart w:id="45" w:name="_Toc83975679"/>
      <w:bookmarkStart w:id="46" w:name="_Toc84241374"/>
      <w:r w:rsidRPr="00246E2B">
        <w:rPr>
          <w:sz w:val="24"/>
          <w:szCs w:val="24"/>
        </w:rPr>
        <w:t xml:space="preserve">Содержание и объем обрабатываемых персональных </w:t>
      </w:r>
      <w:r w:rsidR="00FD169F" w:rsidRPr="00246E2B">
        <w:rPr>
          <w:sz w:val="24"/>
          <w:szCs w:val="24"/>
        </w:rPr>
        <w:t xml:space="preserve">данных </w:t>
      </w:r>
      <w:r w:rsidRPr="00246E2B">
        <w:rPr>
          <w:sz w:val="24"/>
          <w:szCs w:val="24"/>
        </w:rPr>
        <w:t>соответствуют заявленным целям обработки. Обрабатываемые персональные данные не являются избыточными по отношению к заявленным целям их обработки.</w:t>
      </w:r>
      <w:bookmarkEnd w:id="41"/>
      <w:bookmarkEnd w:id="42"/>
      <w:bookmarkEnd w:id="43"/>
      <w:bookmarkEnd w:id="44"/>
      <w:bookmarkEnd w:id="45"/>
      <w:bookmarkEnd w:id="46"/>
    </w:p>
    <w:p w14:paraId="4FBA67F8" w14:textId="2AB690A3" w:rsidR="0098203E" w:rsidRPr="00246E2B" w:rsidRDefault="0098203E" w:rsidP="00246E2B">
      <w:pPr>
        <w:pStyle w:val="a4"/>
        <w:numPr>
          <w:ilvl w:val="0"/>
          <w:numId w:val="25"/>
        </w:numPr>
        <w:tabs>
          <w:tab w:val="left" w:pos="1134"/>
        </w:tabs>
        <w:autoSpaceDE w:val="0"/>
        <w:autoSpaceDN w:val="0"/>
        <w:adjustRightInd w:val="0"/>
        <w:spacing w:line="276" w:lineRule="auto"/>
        <w:ind w:left="0" w:firstLine="709"/>
        <w:outlineLvl w:val="1"/>
        <w:rPr>
          <w:sz w:val="24"/>
          <w:szCs w:val="24"/>
        </w:rPr>
      </w:pPr>
      <w:bookmarkStart w:id="47" w:name="_Toc56684247"/>
      <w:bookmarkStart w:id="48" w:name="_Toc56688425"/>
      <w:bookmarkStart w:id="49" w:name="_Toc72419909"/>
      <w:bookmarkStart w:id="50" w:name="_Toc83967945"/>
      <w:bookmarkStart w:id="51" w:name="_Toc83975680"/>
      <w:bookmarkStart w:id="52" w:name="_Toc84241375"/>
      <w:r w:rsidRPr="00246E2B">
        <w:rPr>
          <w:sz w:val="24"/>
          <w:szCs w:val="24"/>
        </w:rPr>
        <w:t xml:space="preserve">При обработке персональных </w:t>
      </w:r>
      <w:r w:rsidR="00FD169F" w:rsidRPr="00246E2B">
        <w:rPr>
          <w:sz w:val="24"/>
          <w:szCs w:val="24"/>
        </w:rPr>
        <w:t xml:space="preserve">данных </w:t>
      </w:r>
      <w:r w:rsidRPr="00246E2B">
        <w:rPr>
          <w:sz w:val="24"/>
          <w:szCs w:val="24"/>
        </w:rPr>
        <w:t>обеспечены точность персональных данных, их достаточность и актуальность по отношению к целям обработки персональных данных. Оператор принимает необходимые меры и обеспечивает их принятие по удалению и уточнению неполных и неточных данных.</w:t>
      </w:r>
      <w:bookmarkEnd w:id="47"/>
      <w:bookmarkEnd w:id="48"/>
      <w:bookmarkEnd w:id="49"/>
      <w:bookmarkEnd w:id="50"/>
      <w:bookmarkEnd w:id="51"/>
      <w:bookmarkEnd w:id="52"/>
    </w:p>
    <w:p w14:paraId="3D336F62" w14:textId="38D78CF0" w:rsidR="0098203E" w:rsidRPr="00246E2B" w:rsidRDefault="0098203E" w:rsidP="00246E2B">
      <w:pPr>
        <w:pStyle w:val="a4"/>
        <w:numPr>
          <w:ilvl w:val="0"/>
          <w:numId w:val="25"/>
        </w:numPr>
        <w:tabs>
          <w:tab w:val="left" w:pos="1134"/>
        </w:tabs>
        <w:spacing w:line="276" w:lineRule="auto"/>
        <w:ind w:left="0" w:firstLine="709"/>
        <w:rPr>
          <w:sz w:val="24"/>
          <w:szCs w:val="24"/>
        </w:rPr>
      </w:pPr>
      <w:r w:rsidRPr="00246E2B">
        <w:rPr>
          <w:sz w:val="24"/>
          <w:szCs w:val="24"/>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w:t>
      </w:r>
    </w:p>
    <w:p w14:paraId="7944D7B8" w14:textId="4046B738" w:rsidR="00087AD6" w:rsidRPr="00246E2B" w:rsidRDefault="0098203E" w:rsidP="00246E2B">
      <w:pPr>
        <w:pStyle w:val="a4"/>
        <w:numPr>
          <w:ilvl w:val="0"/>
          <w:numId w:val="25"/>
        </w:numPr>
        <w:tabs>
          <w:tab w:val="left" w:pos="1134"/>
        </w:tabs>
        <w:autoSpaceDE w:val="0"/>
        <w:autoSpaceDN w:val="0"/>
        <w:adjustRightInd w:val="0"/>
        <w:spacing w:line="276" w:lineRule="auto"/>
        <w:ind w:left="0" w:firstLine="709"/>
        <w:outlineLvl w:val="1"/>
        <w:rPr>
          <w:sz w:val="24"/>
          <w:szCs w:val="24"/>
        </w:rPr>
      </w:pPr>
      <w:bookmarkStart w:id="53" w:name="_Toc56684248"/>
      <w:bookmarkStart w:id="54" w:name="_Toc56688426"/>
      <w:bookmarkStart w:id="55" w:name="_Toc72419910"/>
      <w:bookmarkStart w:id="56" w:name="_Toc83967946"/>
      <w:bookmarkStart w:id="57" w:name="_Toc83975681"/>
      <w:bookmarkStart w:id="58" w:name="_Toc84241376"/>
      <w:r w:rsidRPr="00246E2B">
        <w:rPr>
          <w:sz w:val="24"/>
          <w:szCs w:val="24"/>
        </w:rPr>
        <w:t>Оператор и иные лица, получившие доступ к персональным данным, обязуются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bookmarkEnd w:id="53"/>
      <w:bookmarkEnd w:id="54"/>
      <w:bookmarkEnd w:id="55"/>
      <w:bookmarkEnd w:id="56"/>
      <w:bookmarkEnd w:id="57"/>
      <w:bookmarkEnd w:id="58"/>
    </w:p>
    <w:p w14:paraId="611494DE" w14:textId="77777777" w:rsidR="004309FB" w:rsidRPr="00246E2B" w:rsidRDefault="004309FB" w:rsidP="00246E2B">
      <w:pPr>
        <w:autoSpaceDE w:val="0"/>
        <w:autoSpaceDN w:val="0"/>
        <w:adjustRightInd w:val="0"/>
        <w:spacing w:line="276" w:lineRule="auto"/>
        <w:ind w:firstLine="709"/>
        <w:outlineLvl w:val="1"/>
        <w:rPr>
          <w:sz w:val="24"/>
          <w:szCs w:val="24"/>
        </w:rPr>
      </w:pPr>
    </w:p>
    <w:p w14:paraId="2C2BAC6C" w14:textId="2D2DFDA0" w:rsidR="009C46AD" w:rsidRDefault="0098203E" w:rsidP="009C46AD">
      <w:pPr>
        <w:pStyle w:val="2-11"/>
        <w:numPr>
          <w:ilvl w:val="0"/>
          <w:numId w:val="8"/>
        </w:numPr>
        <w:tabs>
          <w:tab w:val="left" w:pos="284"/>
        </w:tabs>
        <w:spacing w:line="276" w:lineRule="auto"/>
        <w:ind w:left="0" w:firstLine="0"/>
        <w:jc w:val="center"/>
        <w:outlineLvl w:val="1"/>
        <w:rPr>
          <w:b/>
          <w:sz w:val="24"/>
          <w:szCs w:val="24"/>
        </w:rPr>
      </w:pPr>
      <w:bookmarkStart w:id="59" w:name="_Toc72419911"/>
      <w:bookmarkStart w:id="60" w:name="_Toc84241377"/>
      <w:r w:rsidRPr="00246E2B">
        <w:rPr>
          <w:b/>
          <w:sz w:val="24"/>
          <w:szCs w:val="24"/>
        </w:rPr>
        <w:t>Условия обработки персональных данных</w:t>
      </w:r>
      <w:bookmarkEnd w:id="59"/>
      <w:bookmarkEnd w:id="60"/>
    </w:p>
    <w:p w14:paraId="2F826FE5" w14:textId="77777777" w:rsidR="003D3247" w:rsidRPr="00E22F32" w:rsidRDefault="003D3247" w:rsidP="003D3247">
      <w:pPr>
        <w:pStyle w:val="2-11"/>
        <w:tabs>
          <w:tab w:val="left" w:pos="284"/>
        </w:tabs>
        <w:spacing w:line="276" w:lineRule="auto"/>
        <w:ind w:left="0" w:firstLine="0"/>
        <w:outlineLvl w:val="1"/>
        <w:rPr>
          <w:b/>
          <w:sz w:val="24"/>
          <w:szCs w:val="24"/>
        </w:rPr>
      </w:pPr>
    </w:p>
    <w:p w14:paraId="2E1BF4E8" w14:textId="17092083" w:rsidR="0098203E" w:rsidRPr="00246E2B" w:rsidRDefault="0098203E" w:rsidP="00246E2B">
      <w:pPr>
        <w:pStyle w:val="a4"/>
        <w:numPr>
          <w:ilvl w:val="1"/>
          <w:numId w:val="27"/>
        </w:numPr>
        <w:tabs>
          <w:tab w:val="left" w:pos="1134"/>
        </w:tabs>
        <w:autoSpaceDE w:val="0"/>
        <w:autoSpaceDN w:val="0"/>
        <w:adjustRightInd w:val="0"/>
        <w:spacing w:line="276" w:lineRule="auto"/>
        <w:ind w:left="0" w:firstLine="709"/>
        <w:outlineLvl w:val="1"/>
        <w:rPr>
          <w:sz w:val="24"/>
          <w:szCs w:val="24"/>
        </w:rPr>
      </w:pPr>
      <w:bookmarkStart w:id="61" w:name="_Toc56684250"/>
      <w:bookmarkStart w:id="62" w:name="_Toc56688428"/>
      <w:bookmarkStart w:id="63" w:name="_Toc72419912"/>
      <w:bookmarkStart w:id="64" w:name="_Toc83967948"/>
      <w:bookmarkStart w:id="65" w:name="_Toc83975683"/>
      <w:bookmarkStart w:id="66" w:name="_Toc84241378"/>
      <w:r w:rsidRPr="00246E2B">
        <w:rPr>
          <w:sz w:val="24"/>
          <w:szCs w:val="24"/>
        </w:rPr>
        <w:t>Обработка персональных данных осуществляться с соблюдением принципов и правил, предусмотренных Федеральными законами. Обработка персональных данных осуществляется в следующих случаях:</w:t>
      </w:r>
      <w:bookmarkEnd w:id="61"/>
      <w:bookmarkEnd w:id="62"/>
      <w:bookmarkEnd w:id="63"/>
      <w:bookmarkEnd w:id="64"/>
      <w:bookmarkEnd w:id="65"/>
      <w:bookmarkEnd w:id="66"/>
    </w:p>
    <w:p w14:paraId="018F27C0" w14:textId="77777777" w:rsidR="0098203E" w:rsidRPr="00246E2B" w:rsidRDefault="0098203E" w:rsidP="00E22F32">
      <w:pPr>
        <w:pStyle w:val="a4"/>
        <w:numPr>
          <w:ilvl w:val="0"/>
          <w:numId w:val="20"/>
        </w:numPr>
        <w:tabs>
          <w:tab w:val="left" w:pos="993"/>
        </w:tabs>
        <w:suppressAutoHyphens/>
        <w:spacing w:line="276" w:lineRule="auto"/>
        <w:ind w:left="0" w:firstLine="709"/>
        <w:rPr>
          <w:sz w:val="24"/>
          <w:szCs w:val="24"/>
        </w:rPr>
      </w:pPr>
      <w:r w:rsidRPr="00246E2B">
        <w:rPr>
          <w:sz w:val="24"/>
          <w:szCs w:val="24"/>
        </w:rPr>
        <w:t>обработка персональных данных осуществляется с согласия субъекта персональных данных на обработку его персональных данных;</w:t>
      </w:r>
    </w:p>
    <w:p w14:paraId="6BF49E74" w14:textId="6628E23E" w:rsidR="0098203E" w:rsidRPr="00246E2B" w:rsidRDefault="0098203E" w:rsidP="00E22F32">
      <w:pPr>
        <w:pStyle w:val="a4"/>
        <w:numPr>
          <w:ilvl w:val="0"/>
          <w:numId w:val="20"/>
        </w:numPr>
        <w:tabs>
          <w:tab w:val="left" w:pos="993"/>
        </w:tabs>
        <w:suppressAutoHyphens/>
        <w:spacing w:line="276" w:lineRule="auto"/>
        <w:ind w:left="0" w:firstLine="709"/>
        <w:rPr>
          <w:sz w:val="24"/>
          <w:szCs w:val="24"/>
        </w:rPr>
      </w:pPr>
      <w:r w:rsidRPr="00246E2B">
        <w:rPr>
          <w:sz w:val="24"/>
          <w:szCs w:val="24"/>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r w:rsidR="00DA5245" w:rsidRPr="00246E2B">
        <w:rPr>
          <w:sz w:val="24"/>
          <w:szCs w:val="24"/>
        </w:rPr>
        <w:t>выполнения,</w:t>
      </w:r>
      <w:r w:rsidRPr="00246E2B">
        <w:rPr>
          <w:sz w:val="24"/>
          <w:szCs w:val="24"/>
        </w:rPr>
        <w:t xml:space="preserve"> возложенных законодател</w:t>
      </w:r>
      <w:r w:rsidR="000B5937" w:rsidRPr="00246E2B">
        <w:rPr>
          <w:sz w:val="24"/>
          <w:szCs w:val="24"/>
        </w:rPr>
        <w:t>ьством Российской Федерации на О</w:t>
      </w:r>
      <w:r w:rsidRPr="00246E2B">
        <w:rPr>
          <w:sz w:val="24"/>
          <w:szCs w:val="24"/>
        </w:rPr>
        <w:t>ператора функций, полномочий и обязанностей;</w:t>
      </w:r>
    </w:p>
    <w:p w14:paraId="226FC0B4" w14:textId="77777777" w:rsidR="0098203E" w:rsidRPr="00246E2B" w:rsidRDefault="0098203E" w:rsidP="00E22F32">
      <w:pPr>
        <w:pStyle w:val="a4"/>
        <w:numPr>
          <w:ilvl w:val="0"/>
          <w:numId w:val="20"/>
        </w:numPr>
        <w:tabs>
          <w:tab w:val="left" w:pos="993"/>
        </w:tabs>
        <w:suppressAutoHyphens/>
        <w:spacing w:line="276" w:lineRule="auto"/>
        <w:ind w:left="0" w:firstLine="709"/>
        <w:rPr>
          <w:sz w:val="24"/>
          <w:szCs w:val="24"/>
        </w:rPr>
      </w:pPr>
      <w:r w:rsidRPr="00246E2B">
        <w:rPr>
          <w:sz w:val="24"/>
          <w:szCs w:val="24"/>
        </w:rPr>
        <w:t xml:space="preserve">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w:t>
      </w:r>
      <w:r w:rsidRPr="00246E2B">
        <w:rPr>
          <w:sz w:val="24"/>
          <w:szCs w:val="24"/>
        </w:rPr>
        <w:lastRenderedPageBreak/>
        <w:t xml:space="preserve">исполнению в соответствии с </w:t>
      </w:r>
      <w:hyperlink r:id="rId9" w:history="1">
        <w:r w:rsidRPr="00246E2B">
          <w:rPr>
            <w:sz w:val="24"/>
            <w:szCs w:val="24"/>
          </w:rPr>
          <w:t>законодательством</w:t>
        </w:r>
      </w:hyperlink>
      <w:r w:rsidRPr="00246E2B">
        <w:rPr>
          <w:sz w:val="24"/>
          <w:szCs w:val="24"/>
        </w:rPr>
        <w:t xml:space="preserve"> Российской Федерации об исполнительном производстве (далее - исполнение судебного акта);</w:t>
      </w:r>
    </w:p>
    <w:p w14:paraId="34408272" w14:textId="77777777" w:rsidR="0098203E" w:rsidRPr="00246E2B" w:rsidRDefault="0098203E" w:rsidP="00E22F32">
      <w:pPr>
        <w:pStyle w:val="a4"/>
        <w:numPr>
          <w:ilvl w:val="0"/>
          <w:numId w:val="20"/>
        </w:numPr>
        <w:tabs>
          <w:tab w:val="left" w:pos="993"/>
        </w:tabs>
        <w:suppressAutoHyphens/>
        <w:spacing w:line="276" w:lineRule="auto"/>
        <w:ind w:left="0" w:firstLine="709"/>
        <w:rPr>
          <w:sz w:val="24"/>
          <w:szCs w:val="24"/>
        </w:rPr>
      </w:pPr>
      <w:r w:rsidRPr="00246E2B">
        <w:rPr>
          <w:sz w:val="24"/>
          <w:szCs w:val="24"/>
        </w:rPr>
        <w:t xml:space="preserve">обработка персональных данных необходима для предоставления государственной или муниципальной услуги в соответствии с Федеральным </w:t>
      </w:r>
      <w:hyperlink r:id="rId10" w:history="1">
        <w:r w:rsidRPr="00246E2B">
          <w:rPr>
            <w:sz w:val="24"/>
            <w:szCs w:val="24"/>
          </w:rPr>
          <w:t>законом</w:t>
        </w:r>
      </w:hyperlink>
      <w:r w:rsidRPr="00246E2B">
        <w:rPr>
          <w:sz w:val="24"/>
          <w:szCs w:val="24"/>
        </w:rPr>
        <w:t xml:space="preserve"> от 27 июля 2010 года </w:t>
      </w:r>
      <w:r w:rsidR="00962FC5" w:rsidRPr="00246E2B">
        <w:rPr>
          <w:sz w:val="24"/>
          <w:szCs w:val="24"/>
        </w:rPr>
        <w:t>№</w:t>
      </w:r>
      <w:r w:rsidRPr="00246E2B">
        <w:rPr>
          <w:sz w:val="24"/>
          <w:szCs w:val="24"/>
        </w:rPr>
        <w:t xml:space="preserve"> 210-ФЗ "Об организации предоставления государственных и муниципальных услуг", для обеспечения предоставления такой услуги, для регистрации субъекта персональных данных на едином портале государственных и муниципальных услуг;</w:t>
      </w:r>
    </w:p>
    <w:p w14:paraId="29D92D13" w14:textId="77777777" w:rsidR="0098203E" w:rsidRPr="00246E2B" w:rsidRDefault="0098203E" w:rsidP="00E22F32">
      <w:pPr>
        <w:pStyle w:val="a4"/>
        <w:numPr>
          <w:ilvl w:val="0"/>
          <w:numId w:val="20"/>
        </w:numPr>
        <w:tabs>
          <w:tab w:val="left" w:pos="993"/>
        </w:tabs>
        <w:suppressAutoHyphens/>
        <w:spacing w:line="276" w:lineRule="auto"/>
        <w:ind w:left="0" w:firstLine="709"/>
        <w:rPr>
          <w:sz w:val="24"/>
          <w:szCs w:val="24"/>
        </w:rPr>
      </w:pPr>
      <w:proofErr w:type="gramStart"/>
      <w:r w:rsidRPr="00246E2B">
        <w:rPr>
          <w:sz w:val="24"/>
          <w:szCs w:val="24"/>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14:paraId="0BA30DB1" w14:textId="77777777" w:rsidR="0098203E" w:rsidRPr="00246E2B" w:rsidRDefault="0098203E" w:rsidP="00E22F32">
      <w:pPr>
        <w:pStyle w:val="a4"/>
        <w:numPr>
          <w:ilvl w:val="0"/>
          <w:numId w:val="20"/>
        </w:numPr>
        <w:tabs>
          <w:tab w:val="left" w:pos="993"/>
        </w:tabs>
        <w:suppressAutoHyphens/>
        <w:spacing w:line="276" w:lineRule="auto"/>
        <w:ind w:left="0" w:firstLine="709"/>
        <w:rPr>
          <w:sz w:val="24"/>
          <w:szCs w:val="24"/>
        </w:rPr>
      </w:pPr>
      <w:r w:rsidRPr="00246E2B">
        <w:rPr>
          <w:sz w:val="24"/>
          <w:szCs w:val="24"/>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09510656" w14:textId="77777777" w:rsidR="0098203E" w:rsidRPr="00246E2B" w:rsidRDefault="0098203E" w:rsidP="00E22F32">
      <w:pPr>
        <w:pStyle w:val="a4"/>
        <w:numPr>
          <w:ilvl w:val="0"/>
          <w:numId w:val="20"/>
        </w:numPr>
        <w:tabs>
          <w:tab w:val="left" w:pos="993"/>
        </w:tabs>
        <w:suppressAutoHyphens/>
        <w:spacing w:line="276" w:lineRule="auto"/>
        <w:ind w:left="0" w:firstLine="709"/>
        <w:rPr>
          <w:sz w:val="24"/>
          <w:szCs w:val="24"/>
        </w:rPr>
      </w:pPr>
      <w:r w:rsidRPr="00246E2B">
        <w:rPr>
          <w:sz w:val="24"/>
          <w:szCs w:val="24"/>
        </w:rPr>
        <w:t>обработка персональных данных необходима для осуществл</w:t>
      </w:r>
      <w:r w:rsidR="000B5937" w:rsidRPr="00246E2B">
        <w:rPr>
          <w:sz w:val="24"/>
          <w:szCs w:val="24"/>
        </w:rPr>
        <w:t>ения прав и законных интересов О</w:t>
      </w:r>
      <w:r w:rsidRPr="00246E2B">
        <w:rPr>
          <w:sz w:val="24"/>
          <w:szCs w:val="24"/>
        </w:rPr>
        <w:t>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046CCC37" w14:textId="77777777" w:rsidR="0098203E" w:rsidRPr="00246E2B" w:rsidRDefault="0098203E" w:rsidP="00E22F32">
      <w:pPr>
        <w:pStyle w:val="a4"/>
        <w:numPr>
          <w:ilvl w:val="0"/>
          <w:numId w:val="20"/>
        </w:numPr>
        <w:tabs>
          <w:tab w:val="left" w:pos="993"/>
        </w:tabs>
        <w:suppressAutoHyphens/>
        <w:spacing w:line="276" w:lineRule="auto"/>
        <w:ind w:left="0" w:firstLine="709"/>
        <w:rPr>
          <w:sz w:val="24"/>
          <w:szCs w:val="24"/>
        </w:rPr>
      </w:pPr>
      <w:r w:rsidRPr="00246E2B">
        <w:rPr>
          <w:sz w:val="24"/>
          <w:szCs w:val="24"/>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5CE30B95" w14:textId="77777777" w:rsidR="0098203E" w:rsidRPr="00246E2B" w:rsidRDefault="0098203E" w:rsidP="00E22F32">
      <w:pPr>
        <w:pStyle w:val="a4"/>
        <w:numPr>
          <w:ilvl w:val="0"/>
          <w:numId w:val="20"/>
        </w:numPr>
        <w:tabs>
          <w:tab w:val="left" w:pos="993"/>
        </w:tabs>
        <w:suppressAutoHyphens/>
        <w:spacing w:line="276" w:lineRule="auto"/>
        <w:ind w:left="0" w:firstLine="709"/>
        <w:rPr>
          <w:sz w:val="24"/>
          <w:szCs w:val="24"/>
        </w:rPr>
      </w:pPr>
      <w:r w:rsidRPr="00246E2B">
        <w:rPr>
          <w:sz w:val="24"/>
          <w:szCs w:val="24"/>
        </w:rPr>
        <w:t>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w:t>
      </w:r>
    </w:p>
    <w:p w14:paraId="0D40366A" w14:textId="77777777" w:rsidR="0098203E" w:rsidRPr="00246E2B" w:rsidRDefault="0098203E" w:rsidP="00E22F32">
      <w:pPr>
        <w:pStyle w:val="a4"/>
        <w:numPr>
          <w:ilvl w:val="0"/>
          <w:numId w:val="20"/>
        </w:numPr>
        <w:tabs>
          <w:tab w:val="left" w:pos="993"/>
        </w:tabs>
        <w:suppressAutoHyphens/>
        <w:spacing w:line="276" w:lineRule="auto"/>
        <w:ind w:left="0" w:firstLine="709"/>
        <w:rPr>
          <w:sz w:val="24"/>
          <w:szCs w:val="24"/>
        </w:rPr>
      </w:pPr>
      <w:r w:rsidRPr="00246E2B">
        <w:rPr>
          <w:sz w:val="24"/>
          <w:szCs w:val="24"/>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(персональные данные, сделанные общедоступными субъектом персональных данных);</w:t>
      </w:r>
    </w:p>
    <w:p w14:paraId="73742778" w14:textId="77777777" w:rsidR="0098203E" w:rsidRPr="00246E2B" w:rsidRDefault="0098203E" w:rsidP="00E22F32">
      <w:pPr>
        <w:pStyle w:val="a4"/>
        <w:numPr>
          <w:ilvl w:val="0"/>
          <w:numId w:val="20"/>
        </w:numPr>
        <w:tabs>
          <w:tab w:val="left" w:pos="993"/>
        </w:tabs>
        <w:suppressAutoHyphens/>
        <w:spacing w:line="276" w:lineRule="auto"/>
        <w:ind w:left="0" w:firstLine="709"/>
        <w:rPr>
          <w:sz w:val="24"/>
          <w:szCs w:val="24"/>
        </w:rPr>
      </w:pPr>
      <w:r w:rsidRPr="00246E2B">
        <w:rPr>
          <w:sz w:val="24"/>
          <w:szCs w:val="24"/>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4A1B11D1" w14:textId="77777777" w:rsidR="00762939" w:rsidRPr="00246E2B" w:rsidRDefault="00762939" w:rsidP="00F84C69">
      <w:pPr>
        <w:tabs>
          <w:tab w:val="left" w:pos="709"/>
        </w:tabs>
        <w:autoSpaceDE w:val="0"/>
        <w:autoSpaceDN w:val="0"/>
        <w:adjustRightInd w:val="0"/>
        <w:spacing w:line="276" w:lineRule="auto"/>
        <w:ind w:left="709" w:firstLine="0"/>
        <w:outlineLvl w:val="1"/>
        <w:rPr>
          <w:sz w:val="24"/>
          <w:szCs w:val="24"/>
        </w:rPr>
      </w:pPr>
      <w:bookmarkStart w:id="67" w:name="_Toc56684251"/>
      <w:bookmarkStart w:id="68" w:name="_Toc56688429"/>
      <w:bookmarkStart w:id="69" w:name="_Toc72419913"/>
      <w:bookmarkStart w:id="70" w:name="_Toc83967949"/>
      <w:bookmarkStart w:id="71" w:name="_Toc83975684"/>
      <w:bookmarkStart w:id="72" w:name="_Toc84241379"/>
      <w:r w:rsidRPr="00246E2B">
        <w:rPr>
          <w:sz w:val="24"/>
          <w:szCs w:val="24"/>
        </w:rPr>
        <w:t>При выполнении одного из перечисленных условий согласие не требуется.</w:t>
      </w:r>
      <w:bookmarkEnd w:id="67"/>
      <w:bookmarkEnd w:id="68"/>
      <w:bookmarkEnd w:id="69"/>
      <w:bookmarkEnd w:id="70"/>
      <w:bookmarkEnd w:id="71"/>
      <w:bookmarkEnd w:id="72"/>
    </w:p>
    <w:p w14:paraId="0B875612" w14:textId="1EC71511" w:rsidR="0098203E" w:rsidRPr="00246E2B" w:rsidRDefault="0098203E" w:rsidP="00246E2B">
      <w:pPr>
        <w:pStyle w:val="a4"/>
        <w:numPr>
          <w:ilvl w:val="1"/>
          <w:numId w:val="27"/>
        </w:numPr>
        <w:tabs>
          <w:tab w:val="left" w:pos="1134"/>
        </w:tabs>
        <w:autoSpaceDE w:val="0"/>
        <w:autoSpaceDN w:val="0"/>
        <w:adjustRightInd w:val="0"/>
        <w:spacing w:line="276" w:lineRule="auto"/>
        <w:ind w:left="0" w:firstLine="709"/>
        <w:outlineLvl w:val="1"/>
        <w:rPr>
          <w:sz w:val="24"/>
          <w:szCs w:val="24"/>
        </w:rPr>
      </w:pPr>
      <w:bookmarkStart w:id="73" w:name="_Toc56684252"/>
      <w:bookmarkStart w:id="74" w:name="_Toc56688430"/>
      <w:bookmarkStart w:id="75" w:name="_Toc72419914"/>
      <w:bookmarkStart w:id="76" w:name="_Toc83967950"/>
      <w:bookmarkStart w:id="77" w:name="_Toc83975685"/>
      <w:bookmarkStart w:id="78" w:name="_Toc84241380"/>
      <w:r w:rsidRPr="00246E2B">
        <w:rPr>
          <w:sz w:val="24"/>
          <w:szCs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если:</w:t>
      </w:r>
      <w:bookmarkEnd w:id="73"/>
      <w:bookmarkEnd w:id="74"/>
      <w:bookmarkEnd w:id="75"/>
      <w:bookmarkEnd w:id="76"/>
      <w:bookmarkEnd w:id="77"/>
      <w:bookmarkEnd w:id="78"/>
    </w:p>
    <w:p w14:paraId="61FDAD87"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t>субъект персональных данных дал согласие в письменной форме на обработку своих персональных данных;</w:t>
      </w:r>
    </w:p>
    <w:p w14:paraId="5BF70EB3"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t>персональные данные сделаны общедоступными субъектом персональных данных;</w:t>
      </w:r>
    </w:p>
    <w:p w14:paraId="2FFBD021"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t>обработка персональных данных необходима в связи с реализацией международных договоров Российской Федерации о реадмиссии;</w:t>
      </w:r>
    </w:p>
    <w:p w14:paraId="6A6C596D"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t xml:space="preserve">обработка персональных данных осуществляется в соответствии с Федеральным </w:t>
      </w:r>
      <w:hyperlink r:id="rId11" w:history="1">
        <w:r w:rsidRPr="00246E2B">
          <w:rPr>
            <w:sz w:val="24"/>
            <w:szCs w:val="24"/>
          </w:rPr>
          <w:t>законом</w:t>
        </w:r>
      </w:hyperlink>
      <w:r w:rsidRPr="00246E2B">
        <w:rPr>
          <w:sz w:val="24"/>
          <w:szCs w:val="24"/>
        </w:rPr>
        <w:t xml:space="preserve"> от 25 января 2002 года </w:t>
      </w:r>
      <w:r w:rsidR="00962FC5" w:rsidRPr="00246E2B">
        <w:rPr>
          <w:sz w:val="24"/>
          <w:szCs w:val="24"/>
        </w:rPr>
        <w:t>№</w:t>
      </w:r>
      <w:r w:rsidRPr="00246E2B">
        <w:rPr>
          <w:sz w:val="24"/>
          <w:szCs w:val="24"/>
        </w:rPr>
        <w:t xml:space="preserve"> 8-ФЗ "О Всероссийской переписи населения";</w:t>
      </w:r>
    </w:p>
    <w:p w14:paraId="59AFA9D3"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t xml:space="preserve">обработка персональных данных осуществляется в соответствии с </w:t>
      </w:r>
      <w:hyperlink r:id="rId12" w:history="1">
        <w:r w:rsidRPr="00246E2B">
          <w:rPr>
            <w:sz w:val="24"/>
            <w:szCs w:val="24"/>
          </w:rPr>
          <w:t>законодательством</w:t>
        </w:r>
      </w:hyperlink>
      <w:r w:rsidRPr="00246E2B">
        <w:rPr>
          <w:sz w:val="24"/>
          <w:szCs w:val="24"/>
        </w:rPr>
        <w:t xml:space="preserve"> о государственной социальной помощи, трудовым </w:t>
      </w:r>
      <w:hyperlink r:id="rId13" w:history="1">
        <w:r w:rsidRPr="00246E2B">
          <w:rPr>
            <w:sz w:val="24"/>
            <w:szCs w:val="24"/>
          </w:rPr>
          <w:t>законодательством</w:t>
        </w:r>
      </w:hyperlink>
      <w:r w:rsidRPr="00246E2B">
        <w:rPr>
          <w:sz w:val="24"/>
          <w:szCs w:val="24"/>
        </w:rPr>
        <w:t>, законодательством Российской Федерации о пенсиях по государственному пенсионному обеспечению, о трудовых пенсиях;</w:t>
      </w:r>
    </w:p>
    <w:p w14:paraId="4312EDD3"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lastRenderedPageBreak/>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483AA041"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246E2B">
        <w:rPr>
          <w:sz w:val="24"/>
          <w:szCs w:val="24"/>
        </w:rPr>
        <w:t>медико-социальных</w:t>
      </w:r>
      <w:proofErr w:type="gramEnd"/>
      <w:r w:rsidRPr="00246E2B">
        <w:rPr>
          <w:sz w:val="24"/>
          <w:szCs w:val="24"/>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14" w:history="1">
        <w:r w:rsidRPr="00246E2B">
          <w:rPr>
            <w:sz w:val="24"/>
            <w:szCs w:val="24"/>
          </w:rPr>
          <w:t>законодательством</w:t>
        </w:r>
      </w:hyperlink>
      <w:r w:rsidRPr="00246E2B">
        <w:rPr>
          <w:sz w:val="24"/>
          <w:szCs w:val="24"/>
        </w:rPr>
        <w:t xml:space="preserve"> Российской Федерации сохранять врачебную тайну;</w:t>
      </w:r>
    </w:p>
    <w:p w14:paraId="0C22A6F9"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14:paraId="286C4B44"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5D903B01"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t xml:space="preserve">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w:t>
      </w:r>
      <w:hyperlink r:id="rId15" w:history="1">
        <w:r w:rsidRPr="00246E2B">
          <w:rPr>
            <w:sz w:val="24"/>
            <w:szCs w:val="24"/>
          </w:rPr>
          <w:t>законодательством</w:t>
        </w:r>
      </w:hyperlink>
      <w:r w:rsidRPr="00246E2B">
        <w:rPr>
          <w:sz w:val="24"/>
          <w:szCs w:val="24"/>
        </w:rPr>
        <w:t xml:space="preserve"> Российской Федерации;</w:t>
      </w:r>
    </w:p>
    <w:p w14:paraId="01348443"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t xml:space="preserve">обработка персональных данных осуществляется в соответствии с </w:t>
      </w:r>
      <w:hyperlink r:id="rId16" w:history="1">
        <w:r w:rsidRPr="00246E2B">
          <w:rPr>
            <w:sz w:val="24"/>
            <w:szCs w:val="24"/>
          </w:rPr>
          <w:t>законодательством</w:t>
        </w:r>
      </w:hyperlink>
      <w:r w:rsidRPr="00246E2B">
        <w:rPr>
          <w:sz w:val="24"/>
          <w:szCs w:val="24"/>
        </w:rPr>
        <w:t xml:space="preserve"> об обязательных видах страхования, со страховым законодательством;</w:t>
      </w:r>
    </w:p>
    <w:p w14:paraId="56C2AB39" w14:textId="77777777" w:rsidR="0098203E" w:rsidRPr="00246E2B" w:rsidRDefault="0098203E" w:rsidP="00E22F32">
      <w:pPr>
        <w:pStyle w:val="a4"/>
        <w:numPr>
          <w:ilvl w:val="0"/>
          <w:numId w:val="20"/>
        </w:numPr>
        <w:tabs>
          <w:tab w:val="left" w:pos="993"/>
          <w:tab w:val="left" w:pos="1134"/>
        </w:tabs>
        <w:suppressAutoHyphens/>
        <w:spacing w:line="276" w:lineRule="auto"/>
        <w:ind w:left="0" w:firstLine="709"/>
        <w:rPr>
          <w:sz w:val="24"/>
          <w:szCs w:val="24"/>
        </w:rPr>
      </w:pPr>
      <w:r w:rsidRPr="00246E2B">
        <w:rPr>
          <w:sz w:val="24"/>
          <w:szCs w:val="24"/>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052F7BFC" w14:textId="358E8889" w:rsidR="0098203E" w:rsidRPr="00246E2B" w:rsidRDefault="0098203E" w:rsidP="00246E2B">
      <w:pPr>
        <w:pStyle w:val="a4"/>
        <w:numPr>
          <w:ilvl w:val="1"/>
          <w:numId w:val="27"/>
        </w:numPr>
        <w:tabs>
          <w:tab w:val="left" w:pos="1134"/>
        </w:tabs>
        <w:autoSpaceDE w:val="0"/>
        <w:autoSpaceDN w:val="0"/>
        <w:adjustRightInd w:val="0"/>
        <w:spacing w:line="276" w:lineRule="auto"/>
        <w:ind w:left="0" w:firstLine="709"/>
        <w:outlineLvl w:val="1"/>
        <w:rPr>
          <w:sz w:val="24"/>
          <w:szCs w:val="24"/>
        </w:rPr>
      </w:pPr>
      <w:bookmarkStart w:id="79" w:name="_Toc56684253"/>
      <w:bookmarkStart w:id="80" w:name="_Toc56688431"/>
      <w:bookmarkStart w:id="81" w:name="_Toc72419915"/>
      <w:bookmarkStart w:id="82" w:name="_Toc83967951"/>
      <w:bookmarkStart w:id="83" w:name="_Toc83975686"/>
      <w:bookmarkStart w:id="84" w:name="_Toc84241381"/>
      <w:r w:rsidRPr="00246E2B">
        <w:rPr>
          <w:sz w:val="24"/>
          <w:szCs w:val="24"/>
        </w:rPr>
        <w:t>Обработка персональных данных о судимости может осуществляться в случаях и в порядке, которые определяются в соответствии с федеральными законами.</w:t>
      </w:r>
      <w:bookmarkEnd w:id="79"/>
      <w:bookmarkEnd w:id="80"/>
      <w:bookmarkEnd w:id="81"/>
      <w:bookmarkEnd w:id="82"/>
      <w:bookmarkEnd w:id="83"/>
      <w:bookmarkEnd w:id="84"/>
    </w:p>
    <w:p w14:paraId="09B41C10" w14:textId="27F5CEA0" w:rsidR="0098203E" w:rsidRPr="00246E2B" w:rsidRDefault="0098203E" w:rsidP="00246E2B">
      <w:pPr>
        <w:pStyle w:val="a4"/>
        <w:numPr>
          <w:ilvl w:val="1"/>
          <w:numId w:val="27"/>
        </w:numPr>
        <w:tabs>
          <w:tab w:val="left" w:pos="1134"/>
        </w:tabs>
        <w:autoSpaceDE w:val="0"/>
        <w:autoSpaceDN w:val="0"/>
        <w:adjustRightInd w:val="0"/>
        <w:spacing w:line="276" w:lineRule="auto"/>
        <w:ind w:left="0" w:firstLine="709"/>
        <w:outlineLvl w:val="1"/>
        <w:rPr>
          <w:sz w:val="24"/>
          <w:szCs w:val="24"/>
        </w:rPr>
      </w:pPr>
      <w:bookmarkStart w:id="85" w:name="_Toc56684254"/>
      <w:bookmarkStart w:id="86" w:name="_Toc56688432"/>
      <w:bookmarkStart w:id="87" w:name="_Toc72419916"/>
      <w:bookmarkStart w:id="88" w:name="_Toc83967952"/>
      <w:bookmarkStart w:id="89" w:name="_Toc83975687"/>
      <w:bookmarkStart w:id="90" w:name="_Toc84241382"/>
      <w:r w:rsidRPr="00246E2B">
        <w:rPr>
          <w:sz w:val="24"/>
          <w:szCs w:val="24"/>
        </w:rPr>
        <w:t>Обработка специальных категорий персональных данных незамедлительно прекращается, если устранены причины, вследствие которых осуществлялась обработка, если иное не установлено федеральным законом.</w:t>
      </w:r>
      <w:bookmarkEnd w:id="85"/>
      <w:bookmarkEnd w:id="86"/>
      <w:bookmarkEnd w:id="87"/>
      <w:bookmarkEnd w:id="88"/>
      <w:bookmarkEnd w:id="89"/>
      <w:bookmarkEnd w:id="90"/>
    </w:p>
    <w:p w14:paraId="5DA5370D" w14:textId="1C04900B" w:rsidR="0098203E" w:rsidRPr="00246E2B" w:rsidRDefault="0098203E" w:rsidP="00246E2B">
      <w:pPr>
        <w:pStyle w:val="a4"/>
        <w:numPr>
          <w:ilvl w:val="1"/>
          <w:numId w:val="27"/>
        </w:numPr>
        <w:tabs>
          <w:tab w:val="left" w:pos="1134"/>
        </w:tabs>
        <w:autoSpaceDE w:val="0"/>
        <w:autoSpaceDN w:val="0"/>
        <w:adjustRightInd w:val="0"/>
        <w:spacing w:line="276" w:lineRule="auto"/>
        <w:ind w:left="0" w:firstLine="709"/>
        <w:outlineLvl w:val="1"/>
        <w:rPr>
          <w:sz w:val="24"/>
          <w:szCs w:val="24"/>
        </w:rPr>
      </w:pPr>
      <w:bookmarkStart w:id="91" w:name="_Toc56684255"/>
      <w:bookmarkStart w:id="92" w:name="_Toc56688433"/>
      <w:bookmarkStart w:id="93" w:name="_Toc72419917"/>
      <w:bookmarkStart w:id="94" w:name="_Toc83967953"/>
      <w:bookmarkStart w:id="95" w:name="_Toc83975688"/>
      <w:bookmarkStart w:id="96" w:name="_Toc84241383"/>
      <w:r w:rsidRPr="00246E2B">
        <w:rPr>
          <w:sz w:val="24"/>
          <w:szCs w:val="24"/>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не обрабатываются.</w:t>
      </w:r>
      <w:bookmarkEnd w:id="91"/>
      <w:bookmarkEnd w:id="92"/>
      <w:bookmarkEnd w:id="93"/>
      <w:bookmarkEnd w:id="94"/>
      <w:bookmarkEnd w:id="95"/>
      <w:bookmarkEnd w:id="96"/>
    </w:p>
    <w:p w14:paraId="263DD221" w14:textId="7616A725" w:rsidR="0098203E" w:rsidRPr="00246E2B" w:rsidRDefault="0098203E" w:rsidP="00246E2B">
      <w:pPr>
        <w:pStyle w:val="a4"/>
        <w:numPr>
          <w:ilvl w:val="1"/>
          <w:numId w:val="27"/>
        </w:numPr>
        <w:tabs>
          <w:tab w:val="left" w:pos="1134"/>
        </w:tabs>
        <w:autoSpaceDE w:val="0"/>
        <w:autoSpaceDN w:val="0"/>
        <w:adjustRightInd w:val="0"/>
        <w:spacing w:line="276" w:lineRule="auto"/>
        <w:ind w:left="0" w:firstLine="709"/>
        <w:outlineLvl w:val="1"/>
        <w:rPr>
          <w:sz w:val="24"/>
          <w:szCs w:val="24"/>
        </w:rPr>
      </w:pPr>
      <w:bookmarkStart w:id="97" w:name="_Toc56684256"/>
      <w:bookmarkStart w:id="98" w:name="_Toc56688434"/>
      <w:bookmarkStart w:id="99" w:name="_Toc72419918"/>
      <w:bookmarkStart w:id="100" w:name="_Toc83967954"/>
      <w:bookmarkStart w:id="101" w:name="_Toc83975689"/>
      <w:bookmarkStart w:id="102" w:name="_Toc84241384"/>
      <w:r w:rsidRPr="00246E2B">
        <w:rPr>
          <w:sz w:val="24"/>
          <w:szCs w:val="24"/>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w:t>
      </w:r>
      <w:r w:rsidR="000B5937" w:rsidRPr="00246E2B">
        <w:rPr>
          <w:sz w:val="24"/>
          <w:szCs w:val="24"/>
        </w:rPr>
        <w:t>ующего акта (далее - поручение О</w:t>
      </w:r>
      <w:r w:rsidRPr="00246E2B">
        <w:rPr>
          <w:sz w:val="24"/>
          <w:szCs w:val="24"/>
        </w:rPr>
        <w:t>ператора). Лицо, осуществляющее обработку пе</w:t>
      </w:r>
      <w:r w:rsidR="000B5937" w:rsidRPr="00246E2B">
        <w:rPr>
          <w:sz w:val="24"/>
          <w:szCs w:val="24"/>
        </w:rPr>
        <w:t>рсональных данных по поручению О</w:t>
      </w:r>
      <w:r w:rsidRPr="00246E2B">
        <w:rPr>
          <w:sz w:val="24"/>
          <w:szCs w:val="24"/>
        </w:rPr>
        <w:t>ператора, обязано соблюдать принципы и правила обработки персональных данных, предусмотренные Феде</w:t>
      </w:r>
      <w:r w:rsidR="000B5937" w:rsidRPr="00246E2B">
        <w:rPr>
          <w:sz w:val="24"/>
          <w:szCs w:val="24"/>
        </w:rPr>
        <w:t xml:space="preserve">ральными законами. </w:t>
      </w:r>
      <w:proofErr w:type="gramStart"/>
      <w:r w:rsidR="000B5937" w:rsidRPr="00246E2B">
        <w:rPr>
          <w:sz w:val="24"/>
          <w:szCs w:val="24"/>
        </w:rPr>
        <w:t>В поручении О</w:t>
      </w:r>
      <w:r w:rsidRPr="00246E2B">
        <w:rPr>
          <w:sz w:val="24"/>
          <w:szCs w:val="24"/>
        </w:rPr>
        <w:t xml:space="preserve">ператора должны быть определены перечень действий (операций) с </w:t>
      </w:r>
      <w:r w:rsidRPr="00246E2B">
        <w:rPr>
          <w:sz w:val="24"/>
          <w:szCs w:val="24"/>
        </w:rPr>
        <w:lastRenderedPageBreak/>
        <w:t>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 Федеральными законами.</w:t>
      </w:r>
      <w:bookmarkEnd w:id="97"/>
      <w:bookmarkEnd w:id="98"/>
      <w:bookmarkEnd w:id="99"/>
      <w:bookmarkEnd w:id="100"/>
      <w:bookmarkEnd w:id="101"/>
      <w:bookmarkEnd w:id="102"/>
      <w:proofErr w:type="gramEnd"/>
    </w:p>
    <w:p w14:paraId="2CB2FEC0" w14:textId="2282853A" w:rsidR="00087AD6" w:rsidRPr="00246E2B" w:rsidRDefault="000B5937" w:rsidP="00246E2B">
      <w:pPr>
        <w:pStyle w:val="a4"/>
        <w:numPr>
          <w:ilvl w:val="1"/>
          <w:numId w:val="27"/>
        </w:numPr>
        <w:tabs>
          <w:tab w:val="left" w:pos="1134"/>
        </w:tabs>
        <w:autoSpaceDE w:val="0"/>
        <w:autoSpaceDN w:val="0"/>
        <w:adjustRightInd w:val="0"/>
        <w:spacing w:line="276" w:lineRule="auto"/>
        <w:ind w:left="0" w:firstLine="709"/>
        <w:outlineLvl w:val="1"/>
        <w:rPr>
          <w:sz w:val="24"/>
          <w:szCs w:val="24"/>
        </w:rPr>
      </w:pPr>
      <w:bookmarkStart w:id="103" w:name="_Toc56684257"/>
      <w:bookmarkStart w:id="104" w:name="_Toc56688435"/>
      <w:bookmarkStart w:id="105" w:name="_Toc72419919"/>
      <w:bookmarkStart w:id="106" w:name="_Toc83967955"/>
      <w:bookmarkStart w:id="107" w:name="_Toc83975690"/>
      <w:bookmarkStart w:id="108" w:name="_Toc84241385"/>
      <w:r w:rsidRPr="00246E2B">
        <w:rPr>
          <w:sz w:val="24"/>
          <w:szCs w:val="24"/>
        </w:rPr>
        <w:t>В случае если О</w:t>
      </w:r>
      <w:r w:rsidR="0098203E" w:rsidRPr="00246E2B">
        <w:rPr>
          <w:sz w:val="24"/>
          <w:szCs w:val="24"/>
        </w:rPr>
        <w:t xml:space="preserve">ператор поручает обработку персональных данных другому лицу, ответственность перед субъектом персональных данных за </w:t>
      </w:r>
      <w:r w:rsidRPr="00246E2B">
        <w:rPr>
          <w:sz w:val="24"/>
          <w:szCs w:val="24"/>
        </w:rPr>
        <w:t>действия указанного лица несет О</w:t>
      </w:r>
      <w:r w:rsidR="0098203E" w:rsidRPr="00246E2B">
        <w:rPr>
          <w:sz w:val="24"/>
          <w:szCs w:val="24"/>
        </w:rPr>
        <w:t>ператор. Лицо, осуществляющее обработку персональных данных по п</w:t>
      </w:r>
      <w:r w:rsidRPr="00246E2B">
        <w:rPr>
          <w:sz w:val="24"/>
          <w:szCs w:val="24"/>
        </w:rPr>
        <w:t>оручению О</w:t>
      </w:r>
      <w:r w:rsidR="0098203E" w:rsidRPr="00246E2B">
        <w:rPr>
          <w:sz w:val="24"/>
          <w:szCs w:val="24"/>
        </w:rPr>
        <w:t>ператор</w:t>
      </w:r>
      <w:r w:rsidRPr="00246E2B">
        <w:rPr>
          <w:sz w:val="24"/>
          <w:szCs w:val="24"/>
        </w:rPr>
        <w:t>а, несет ответственность перед О</w:t>
      </w:r>
      <w:r w:rsidR="0098203E" w:rsidRPr="00246E2B">
        <w:rPr>
          <w:sz w:val="24"/>
          <w:szCs w:val="24"/>
        </w:rPr>
        <w:t>ператором.</w:t>
      </w:r>
      <w:bookmarkEnd w:id="103"/>
      <w:bookmarkEnd w:id="104"/>
      <w:bookmarkEnd w:id="105"/>
      <w:bookmarkEnd w:id="106"/>
      <w:bookmarkEnd w:id="107"/>
      <w:bookmarkEnd w:id="108"/>
    </w:p>
    <w:p w14:paraId="69E3DF85" w14:textId="77777777" w:rsidR="00E74F1E" w:rsidRPr="00246E2B" w:rsidRDefault="00E74F1E" w:rsidP="00246E2B">
      <w:pPr>
        <w:pStyle w:val="a4"/>
        <w:numPr>
          <w:ilvl w:val="1"/>
          <w:numId w:val="27"/>
        </w:numPr>
        <w:tabs>
          <w:tab w:val="left" w:pos="1134"/>
        </w:tabs>
        <w:autoSpaceDE w:val="0"/>
        <w:autoSpaceDN w:val="0"/>
        <w:adjustRightInd w:val="0"/>
        <w:spacing w:line="276" w:lineRule="auto"/>
        <w:ind w:left="0" w:firstLine="709"/>
        <w:outlineLvl w:val="1"/>
        <w:rPr>
          <w:sz w:val="24"/>
          <w:szCs w:val="24"/>
        </w:rPr>
      </w:pPr>
      <w:bookmarkStart w:id="109" w:name="_Toc56684258"/>
      <w:bookmarkStart w:id="110" w:name="_Toc56688436"/>
      <w:bookmarkStart w:id="111" w:name="_Toc72419920"/>
      <w:bookmarkStart w:id="112" w:name="_Toc83967956"/>
      <w:bookmarkStart w:id="113" w:name="_Toc83975691"/>
      <w:bookmarkStart w:id="114" w:name="_Toc84241386"/>
      <w:r w:rsidRPr="00246E2B">
        <w:rPr>
          <w:sz w:val="24"/>
          <w:szCs w:val="24"/>
        </w:rPr>
        <w:t>Ответственность за отправку персональных данных Оператору через незащищенные каналы связи (электронная почта) несет сам отправитель.</w:t>
      </w:r>
      <w:bookmarkEnd w:id="109"/>
      <w:bookmarkEnd w:id="110"/>
      <w:bookmarkEnd w:id="111"/>
      <w:bookmarkEnd w:id="112"/>
      <w:bookmarkEnd w:id="113"/>
      <w:bookmarkEnd w:id="114"/>
    </w:p>
    <w:p w14:paraId="6602CE00" w14:textId="77777777" w:rsidR="000412F8" w:rsidRPr="00246E2B" w:rsidRDefault="000412F8" w:rsidP="00246E2B">
      <w:pPr>
        <w:autoSpaceDE w:val="0"/>
        <w:autoSpaceDN w:val="0"/>
        <w:adjustRightInd w:val="0"/>
        <w:spacing w:line="276" w:lineRule="auto"/>
        <w:ind w:firstLine="709"/>
        <w:outlineLvl w:val="1"/>
        <w:rPr>
          <w:sz w:val="24"/>
          <w:szCs w:val="24"/>
        </w:rPr>
      </w:pPr>
    </w:p>
    <w:p w14:paraId="24956AFF" w14:textId="37AF2ACF" w:rsidR="009C46AD" w:rsidRDefault="0098203E" w:rsidP="009C46AD">
      <w:pPr>
        <w:pStyle w:val="2-11"/>
        <w:numPr>
          <w:ilvl w:val="0"/>
          <w:numId w:val="8"/>
        </w:numPr>
        <w:tabs>
          <w:tab w:val="left" w:pos="284"/>
        </w:tabs>
        <w:spacing w:line="276" w:lineRule="auto"/>
        <w:ind w:left="0" w:firstLine="0"/>
        <w:jc w:val="center"/>
        <w:outlineLvl w:val="1"/>
        <w:rPr>
          <w:b/>
          <w:sz w:val="24"/>
          <w:szCs w:val="24"/>
        </w:rPr>
      </w:pPr>
      <w:bookmarkStart w:id="115" w:name="_Toc72419921"/>
      <w:bookmarkStart w:id="116" w:name="_Toc84241387"/>
      <w:r w:rsidRPr="00246E2B">
        <w:rPr>
          <w:b/>
          <w:sz w:val="24"/>
          <w:szCs w:val="24"/>
        </w:rPr>
        <w:t>Общее описание обработки персональных данных</w:t>
      </w:r>
      <w:bookmarkEnd w:id="115"/>
      <w:bookmarkEnd w:id="116"/>
    </w:p>
    <w:p w14:paraId="3A0B812E" w14:textId="77777777" w:rsidR="003D3247" w:rsidRPr="00E22F32" w:rsidRDefault="003D3247" w:rsidP="003D3247">
      <w:pPr>
        <w:pStyle w:val="2-11"/>
        <w:tabs>
          <w:tab w:val="left" w:pos="284"/>
        </w:tabs>
        <w:spacing w:line="276" w:lineRule="auto"/>
        <w:ind w:left="0" w:firstLine="0"/>
        <w:outlineLvl w:val="1"/>
        <w:rPr>
          <w:b/>
          <w:sz w:val="24"/>
          <w:szCs w:val="24"/>
        </w:rPr>
      </w:pPr>
    </w:p>
    <w:p w14:paraId="374E4F20" w14:textId="5EA97F2D" w:rsidR="0098203E" w:rsidRPr="007438C7" w:rsidRDefault="00235EAA" w:rsidP="00A571A8">
      <w:pPr>
        <w:pStyle w:val="a4"/>
        <w:numPr>
          <w:ilvl w:val="0"/>
          <w:numId w:val="28"/>
        </w:numPr>
        <w:tabs>
          <w:tab w:val="left" w:pos="1134"/>
        </w:tabs>
        <w:spacing w:line="276" w:lineRule="auto"/>
        <w:ind w:left="0" w:firstLine="709"/>
        <w:rPr>
          <w:sz w:val="24"/>
          <w:szCs w:val="24"/>
        </w:rPr>
      </w:pPr>
      <w:r w:rsidRPr="007438C7">
        <w:rPr>
          <w:sz w:val="24"/>
          <w:szCs w:val="24"/>
        </w:rPr>
        <w:t xml:space="preserve">Персональные данные </w:t>
      </w:r>
      <w:r w:rsidR="0098203E" w:rsidRPr="007438C7">
        <w:rPr>
          <w:sz w:val="24"/>
          <w:szCs w:val="24"/>
        </w:rPr>
        <w:t xml:space="preserve">обрабатываются </w:t>
      </w:r>
      <w:r w:rsidRPr="007438C7">
        <w:rPr>
          <w:sz w:val="24"/>
          <w:szCs w:val="24"/>
        </w:rPr>
        <w:t xml:space="preserve">Оператором </w:t>
      </w:r>
      <w:r w:rsidR="0098203E" w:rsidRPr="007438C7">
        <w:rPr>
          <w:sz w:val="24"/>
          <w:szCs w:val="24"/>
        </w:rPr>
        <w:t xml:space="preserve">с использованием средств автоматизации и без использования таких средств. </w:t>
      </w:r>
      <w:proofErr w:type="gramStart"/>
      <w:r w:rsidR="0098203E" w:rsidRPr="007438C7">
        <w:rPr>
          <w:sz w:val="24"/>
          <w:szCs w:val="24"/>
        </w:rPr>
        <w:t>Оператором опред</w:t>
      </w:r>
      <w:r w:rsidR="00EA5BA5" w:rsidRPr="007438C7">
        <w:rPr>
          <w:sz w:val="24"/>
          <w:szCs w:val="24"/>
        </w:rPr>
        <w:t>елен перечень действий (операций</w:t>
      </w:r>
      <w:r w:rsidR="0098203E" w:rsidRPr="007438C7">
        <w:rPr>
          <w:sz w:val="24"/>
          <w:szCs w:val="24"/>
        </w:rPr>
        <w:t>) с персональными данными при их обработке:</w:t>
      </w:r>
      <w:r w:rsidR="004309FB" w:rsidRPr="007438C7">
        <w:rPr>
          <w:sz w:val="24"/>
          <w:szCs w:val="24"/>
        </w:rPr>
        <w:t xml:space="preserve"> </w:t>
      </w:r>
      <w:r w:rsidR="0045733C" w:rsidRPr="007438C7">
        <w:rPr>
          <w:sz w:val="24"/>
          <w:szCs w:val="24"/>
        </w:rPr>
        <w:t>сбор</w:t>
      </w:r>
      <w:r w:rsidR="00C31059" w:rsidRPr="007438C7">
        <w:rPr>
          <w:sz w:val="24"/>
          <w:szCs w:val="24"/>
        </w:rPr>
        <w:t xml:space="preserve">, запись, систематизация, </w:t>
      </w:r>
      <w:r w:rsidR="0098203E" w:rsidRPr="007438C7">
        <w:rPr>
          <w:sz w:val="24"/>
          <w:szCs w:val="24"/>
        </w:rPr>
        <w:t>нако</w:t>
      </w:r>
      <w:r w:rsidR="0045733C" w:rsidRPr="007438C7">
        <w:rPr>
          <w:sz w:val="24"/>
          <w:szCs w:val="24"/>
        </w:rPr>
        <w:t>пле</w:t>
      </w:r>
      <w:r w:rsidR="00C31059" w:rsidRPr="007438C7">
        <w:rPr>
          <w:sz w:val="24"/>
          <w:szCs w:val="24"/>
        </w:rPr>
        <w:t xml:space="preserve">ние, хранение, </w:t>
      </w:r>
      <w:r w:rsidR="0098203E" w:rsidRPr="007438C7">
        <w:rPr>
          <w:sz w:val="24"/>
          <w:szCs w:val="24"/>
        </w:rPr>
        <w:t>уто</w:t>
      </w:r>
      <w:r w:rsidR="00C31059" w:rsidRPr="007438C7">
        <w:rPr>
          <w:sz w:val="24"/>
          <w:szCs w:val="24"/>
        </w:rPr>
        <w:t xml:space="preserve">чнение (обновление, изменение), извлечение, использование, </w:t>
      </w:r>
      <w:r w:rsidR="0098203E" w:rsidRPr="007438C7">
        <w:rPr>
          <w:sz w:val="24"/>
          <w:szCs w:val="24"/>
        </w:rPr>
        <w:t>передача (распространение, предоставление, доступ)</w:t>
      </w:r>
      <w:r w:rsidR="00C31059" w:rsidRPr="007438C7">
        <w:rPr>
          <w:sz w:val="24"/>
          <w:szCs w:val="24"/>
        </w:rPr>
        <w:t xml:space="preserve">, обезличивание, блокирование, </w:t>
      </w:r>
      <w:r w:rsidR="0045733C" w:rsidRPr="007438C7">
        <w:rPr>
          <w:sz w:val="24"/>
          <w:szCs w:val="24"/>
        </w:rPr>
        <w:t>удалени</w:t>
      </w:r>
      <w:r w:rsidR="00962FC5" w:rsidRPr="007438C7">
        <w:rPr>
          <w:sz w:val="24"/>
          <w:szCs w:val="24"/>
        </w:rPr>
        <w:t>е</w:t>
      </w:r>
      <w:r w:rsidR="00C31059" w:rsidRPr="007438C7">
        <w:rPr>
          <w:sz w:val="24"/>
          <w:szCs w:val="24"/>
        </w:rPr>
        <w:t xml:space="preserve">, </w:t>
      </w:r>
      <w:r w:rsidR="0098203E" w:rsidRPr="007438C7">
        <w:rPr>
          <w:sz w:val="24"/>
          <w:szCs w:val="24"/>
        </w:rPr>
        <w:t>уничтожение.</w:t>
      </w:r>
      <w:proofErr w:type="gramEnd"/>
    </w:p>
    <w:p w14:paraId="523E5B16" w14:textId="584FE8AE" w:rsidR="0098203E" w:rsidRPr="00246E2B" w:rsidRDefault="0098203E" w:rsidP="00A571A8">
      <w:pPr>
        <w:pStyle w:val="a4"/>
        <w:numPr>
          <w:ilvl w:val="0"/>
          <w:numId w:val="28"/>
        </w:numPr>
        <w:tabs>
          <w:tab w:val="left" w:pos="1134"/>
        </w:tabs>
        <w:spacing w:line="276" w:lineRule="auto"/>
        <w:ind w:left="0" w:firstLine="709"/>
        <w:rPr>
          <w:sz w:val="24"/>
          <w:szCs w:val="24"/>
        </w:rPr>
      </w:pPr>
      <w:r w:rsidRPr="00246E2B">
        <w:rPr>
          <w:sz w:val="24"/>
          <w:szCs w:val="24"/>
        </w:rPr>
        <w:t>При трансграничной передаче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14:paraId="3D393A60" w14:textId="77777777" w:rsidR="0098203E" w:rsidRPr="00246E2B" w:rsidRDefault="0098203E" w:rsidP="007438C7">
      <w:pPr>
        <w:pStyle w:val="a4"/>
        <w:numPr>
          <w:ilvl w:val="0"/>
          <w:numId w:val="29"/>
        </w:numPr>
        <w:tabs>
          <w:tab w:val="left" w:pos="993"/>
        </w:tabs>
        <w:spacing w:line="276" w:lineRule="auto"/>
        <w:ind w:left="0" w:firstLine="709"/>
        <w:rPr>
          <w:sz w:val="24"/>
          <w:szCs w:val="24"/>
        </w:rPr>
      </w:pPr>
      <w:r w:rsidRPr="00246E2B">
        <w:rPr>
          <w:sz w:val="24"/>
          <w:szCs w:val="24"/>
        </w:rPr>
        <w:t>наличия согласия в письменной форме субъекта персональных данных на трансграничную передачу его персональных данных;</w:t>
      </w:r>
    </w:p>
    <w:p w14:paraId="5781577B" w14:textId="77777777" w:rsidR="0098203E" w:rsidRPr="00246E2B" w:rsidRDefault="0098203E" w:rsidP="007438C7">
      <w:pPr>
        <w:pStyle w:val="a4"/>
        <w:numPr>
          <w:ilvl w:val="0"/>
          <w:numId w:val="29"/>
        </w:numPr>
        <w:tabs>
          <w:tab w:val="left" w:pos="993"/>
        </w:tabs>
        <w:spacing w:line="276" w:lineRule="auto"/>
        <w:ind w:left="0" w:firstLine="709"/>
        <w:rPr>
          <w:sz w:val="24"/>
          <w:szCs w:val="24"/>
        </w:rPr>
      </w:pPr>
      <w:proofErr w:type="gramStart"/>
      <w:r w:rsidRPr="00246E2B">
        <w:rPr>
          <w:sz w:val="24"/>
          <w:szCs w:val="24"/>
        </w:rPr>
        <w:t>предусмотренных</w:t>
      </w:r>
      <w:proofErr w:type="gramEnd"/>
      <w:r w:rsidRPr="00246E2B">
        <w:rPr>
          <w:sz w:val="24"/>
          <w:szCs w:val="24"/>
        </w:rPr>
        <w:t xml:space="preserve"> международными договорами Российской Федерации;</w:t>
      </w:r>
    </w:p>
    <w:p w14:paraId="1805E506" w14:textId="77777777" w:rsidR="0098203E" w:rsidRPr="00246E2B" w:rsidRDefault="0098203E" w:rsidP="007438C7">
      <w:pPr>
        <w:pStyle w:val="a4"/>
        <w:numPr>
          <w:ilvl w:val="0"/>
          <w:numId w:val="29"/>
        </w:numPr>
        <w:tabs>
          <w:tab w:val="left" w:pos="993"/>
        </w:tabs>
        <w:spacing w:line="276" w:lineRule="auto"/>
        <w:ind w:left="0" w:firstLine="709"/>
        <w:rPr>
          <w:sz w:val="24"/>
          <w:szCs w:val="24"/>
        </w:rPr>
      </w:pPr>
      <w:r w:rsidRPr="00246E2B">
        <w:rPr>
          <w:sz w:val="24"/>
          <w:szCs w:val="24"/>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352FDAC4" w14:textId="77777777" w:rsidR="0098203E" w:rsidRPr="00246E2B" w:rsidRDefault="0098203E" w:rsidP="007438C7">
      <w:pPr>
        <w:pStyle w:val="a4"/>
        <w:numPr>
          <w:ilvl w:val="0"/>
          <w:numId w:val="29"/>
        </w:numPr>
        <w:tabs>
          <w:tab w:val="left" w:pos="993"/>
        </w:tabs>
        <w:spacing w:line="276" w:lineRule="auto"/>
        <w:ind w:left="0" w:firstLine="709"/>
        <w:rPr>
          <w:sz w:val="24"/>
          <w:szCs w:val="24"/>
        </w:rPr>
      </w:pPr>
      <w:r w:rsidRPr="00246E2B">
        <w:rPr>
          <w:sz w:val="24"/>
          <w:szCs w:val="24"/>
        </w:rPr>
        <w:t>исполнения договора, стороной которого является субъект персональных данных;</w:t>
      </w:r>
    </w:p>
    <w:p w14:paraId="07E864E7" w14:textId="77777777" w:rsidR="0098203E" w:rsidRPr="00246E2B" w:rsidRDefault="0098203E" w:rsidP="007438C7">
      <w:pPr>
        <w:pStyle w:val="a4"/>
        <w:numPr>
          <w:ilvl w:val="0"/>
          <w:numId w:val="29"/>
        </w:numPr>
        <w:tabs>
          <w:tab w:val="left" w:pos="993"/>
        </w:tabs>
        <w:spacing w:line="276" w:lineRule="auto"/>
        <w:ind w:left="0" w:firstLine="709"/>
        <w:rPr>
          <w:sz w:val="24"/>
          <w:szCs w:val="24"/>
        </w:rPr>
      </w:pPr>
      <w:r w:rsidRPr="00246E2B">
        <w:rPr>
          <w:sz w:val="24"/>
          <w:szCs w:val="24"/>
        </w:rPr>
        <w:t>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14:paraId="7973A145" w14:textId="0C9E508D" w:rsidR="0098203E" w:rsidRPr="00246E2B" w:rsidRDefault="0098203E" w:rsidP="007438C7">
      <w:pPr>
        <w:pStyle w:val="a4"/>
        <w:numPr>
          <w:ilvl w:val="0"/>
          <w:numId w:val="28"/>
        </w:numPr>
        <w:tabs>
          <w:tab w:val="left" w:pos="1134"/>
        </w:tabs>
        <w:spacing w:line="276" w:lineRule="auto"/>
        <w:ind w:left="0" w:firstLine="709"/>
        <w:rPr>
          <w:sz w:val="24"/>
          <w:szCs w:val="24"/>
        </w:rPr>
      </w:pPr>
      <w:r w:rsidRPr="00246E2B">
        <w:rPr>
          <w:sz w:val="24"/>
          <w:szCs w:val="24"/>
        </w:rPr>
        <w:t>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14:paraId="63FECC79" w14:textId="3084F5EF" w:rsidR="0098203E" w:rsidRPr="00246E2B" w:rsidRDefault="0098203E" w:rsidP="007438C7">
      <w:pPr>
        <w:pStyle w:val="a4"/>
        <w:numPr>
          <w:ilvl w:val="0"/>
          <w:numId w:val="28"/>
        </w:numPr>
        <w:tabs>
          <w:tab w:val="left" w:pos="1134"/>
        </w:tabs>
        <w:spacing w:line="276" w:lineRule="auto"/>
        <w:ind w:left="0" w:firstLine="709"/>
        <w:rPr>
          <w:sz w:val="24"/>
          <w:szCs w:val="24"/>
        </w:rPr>
      </w:pPr>
      <w:proofErr w:type="gramStart"/>
      <w:r w:rsidRPr="00246E2B">
        <w:rPr>
          <w:sz w:val="24"/>
          <w:szCs w:val="24"/>
        </w:rPr>
        <w:t>При исключител</w:t>
      </w:r>
      <w:r w:rsidR="00A7166E" w:rsidRPr="00246E2B">
        <w:rPr>
          <w:sz w:val="24"/>
          <w:szCs w:val="24"/>
        </w:rPr>
        <w:t>ьно автоматизированной обработке</w:t>
      </w:r>
      <w:r w:rsidRPr="00246E2B">
        <w:rPr>
          <w:sz w:val="24"/>
          <w:szCs w:val="24"/>
        </w:rPr>
        <w:t xml:space="preserve"> персональных данных запрещается принятие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если имеется согласие в письменной форме субъекта персональных данных или в случаях, предусмотренных федеральными законами, </w:t>
      </w:r>
      <w:r w:rsidRPr="00246E2B">
        <w:rPr>
          <w:sz w:val="24"/>
          <w:szCs w:val="24"/>
        </w:rPr>
        <w:lastRenderedPageBreak/>
        <w:t>устанавливающими также меры по обеспечению соблюдения прав и законных интересов субъекта персональных данных.</w:t>
      </w:r>
      <w:proofErr w:type="gramEnd"/>
    </w:p>
    <w:p w14:paraId="40F73A43" w14:textId="77777777" w:rsidR="0098203E" w:rsidRPr="00246E2B" w:rsidRDefault="0098203E" w:rsidP="007438C7">
      <w:pPr>
        <w:pStyle w:val="a4"/>
        <w:numPr>
          <w:ilvl w:val="0"/>
          <w:numId w:val="28"/>
        </w:numPr>
        <w:tabs>
          <w:tab w:val="left" w:pos="1134"/>
        </w:tabs>
        <w:spacing w:line="276" w:lineRule="auto"/>
        <w:ind w:left="0" w:firstLine="709"/>
        <w:rPr>
          <w:sz w:val="24"/>
          <w:szCs w:val="24"/>
        </w:rPr>
      </w:pPr>
      <w:r w:rsidRPr="00246E2B">
        <w:rPr>
          <w:sz w:val="24"/>
          <w:szCs w:val="24"/>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14:paraId="6783034A" w14:textId="77777777" w:rsidR="0098203E" w:rsidRPr="00246E2B" w:rsidRDefault="0098203E" w:rsidP="007438C7">
      <w:pPr>
        <w:pStyle w:val="a4"/>
        <w:numPr>
          <w:ilvl w:val="0"/>
          <w:numId w:val="28"/>
        </w:numPr>
        <w:tabs>
          <w:tab w:val="left" w:pos="1134"/>
        </w:tabs>
        <w:spacing w:line="276" w:lineRule="auto"/>
        <w:ind w:left="0" w:firstLine="709"/>
        <w:rPr>
          <w:sz w:val="24"/>
          <w:szCs w:val="24"/>
        </w:rPr>
      </w:pPr>
      <w:r w:rsidRPr="00246E2B">
        <w:rPr>
          <w:sz w:val="24"/>
          <w:szCs w:val="24"/>
        </w:rPr>
        <w:t xml:space="preserve"> Оператор обязан рассмотреть возражение</w:t>
      </w:r>
      <w:r w:rsidR="004309FB" w:rsidRPr="00246E2B">
        <w:rPr>
          <w:sz w:val="24"/>
          <w:szCs w:val="24"/>
        </w:rPr>
        <w:t xml:space="preserve"> </w:t>
      </w:r>
      <w:r w:rsidRPr="00246E2B">
        <w:rPr>
          <w:sz w:val="24"/>
          <w:szCs w:val="24"/>
        </w:rPr>
        <w:t>в течение тридцати дней со дня его получения и уведомить субъекта персональных данных о результатах рассмотрения такого возражения.</w:t>
      </w:r>
    </w:p>
    <w:p w14:paraId="28221DC1" w14:textId="77777777" w:rsidR="004309FB" w:rsidRPr="00246E2B" w:rsidRDefault="004309FB" w:rsidP="00246E2B">
      <w:pPr>
        <w:autoSpaceDE w:val="0"/>
        <w:autoSpaceDN w:val="0"/>
        <w:adjustRightInd w:val="0"/>
        <w:spacing w:line="276" w:lineRule="auto"/>
        <w:ind w:firstLine="709"/>
        <w:outlineLvl w:val="1"/>
        <w:rPr>
          <w:sz w:val="24"/>
          <w:szCs w:val="24"/>
        </w:rPr>
      </w:pPr>
    </w:p>
    <w:p w14:paraId="7D75A059" w14:textId="67EA3A6C" w:rsidR="009C46AD" w:rsidRDefault="001D5D5A" w:rsidP="009C46AD">
      <w:pPr>
        <w:pStyle w:val="2-11"/>
        <w:numPr>
          <w:ilvl w:val="0"/>
          <w:numId w:val="8"/>
        </w:numPr>
        <w:tabs>
          <w:tab w:val="left" w:pos="284"/>
        </w:tabs>
        <w:spacing w:line="276" w:lineRule="auto"/>
        <w:ind w:left="0" w:firstLine="0"/>
        <w:jc w:val="center"/>
        <w:outlineLvl w:val="1"/>
        <w:rPr>
          <w:b/>
          <w:sz w:val="24"/>
          <w:szCs w:val="24"/>
        </w:rPr>
      </w:pPr>
      <w:bookmarkStart w:id="117" w:name="_Toc72419922"/>
      <w:bookmarkStart w:id="118" w:name="_Toc84241388"/>
      <w:r>
        <w:rPr>
          <w:b/>
        </w:rPr>
        <w:t>О</w:t>
      </w:r>
      <w:r>
        <w:rPr>
          <w:b/>
          <w:sz w:val="24"/>
          <w:szCs w:val="24"/>
        </w:rPr>
        <w:t>бработка персональных данных, разрешенных субъектом персональных данных для распространени</w:t>
      </w:r>
      <w:bookmarkEnd w:id="117"/>
      <w:r w:rsidR="00B20E64">
        <w:rPr>
          <w:b/>
          <w:sz w:val="24"/>
          <w:szCs w:val="24"/>
        </w:rPr>
        <w:t>я</w:t>
      </w:r>
      <w:bookmarkEnd w:id="118"/>
    </w:p>
    <w:p w14:paraId="66678525" w14:textId="77777777" w:rsidR="003D3247" w:rsidRPr="00E22F32" w:rsidRDefault="003D3247" w:rsidP="003D3247">
      <w:pPr>
        <w:pStyle w:val="2-11"/>
        <w:tabs>
          <w:tab w:val="left" w:pos="284"/>
        </w:tabs>
        <w:spacing w:line="276" w:lineRule="auto"/>
        <w:ind w:left="0" w:firstLine="0"/>
        <w:outlineLvl w:val="1"/>
        <w:rPr>
          <w:b/>
          <w:sz w:val="24"/>
          <w:szCs w:val="24"/>
        </w:rPr>
      </w:pPr>
    </w:p>
    <w:p w14:paraId="22299BF2" w14:textId="77777777" w:rsidR="001D5D5A" w:rsidRDefault="001D5D5A" w:rsidP="001D5D5A">
      <w:pPr>
        <w:pStyle w:val="a4"/>
        <w:numPr>
          <w:ilvl w:val="0"/>
          <w:numId w:val="30"/>
        </w:numPr>
        <w:tabs>
          <w:tab w:val="left" w:pos="1134"/>
        </w:tabs>
        <w:spacing w:line="276" w:lineRule="auto"/>
        <w:ind w:left="0" w:firstLine="709"/>
        <w:rPr>
          <w:sz w:val="24"/>
          <w:szCs w:val="24"/>
        </w:rPr>
      </w:pPr>
      <w:r>
        <w:rPr>
          <w:sz w:val="24"/>
          <w:szCs w:val="24"/>
        </w:rPr>
        <w:t>Обработка персональных данных, разрешенных субъектом персональных данных для распространения, осуществляется с согласия субъекта персональных в письменной форме.</w:t>
      </w:r>
    </w:p>
    <w:p w14:paraId="315065B6" w14:textId="77777777" w:rsidR="001D5D5A" w:rsidRDefault="001D5D5A" w:rsidP="001D5D5A">
      <w:pPr>
        <w:pStyle w:val="a4"/>
        <w:numPr>
          <w:ilvl w:val="0"/>
          <w:numId w:val="30"/>
        </w:numPr>
        <w:tabs>
          <w:tab w:val="left" w:pos="1134"/>
        </w:tabs>
        <w:spacing w:line="276" w:lineRule="auto"/>
        <w:ind w:left="0" w:firstLine="709"/>
        <w:rPr>
          <w:sz w:val="24"/>
          <w:szCs w:val="24"/>
        </w:rPr>
      </w:pPr>
      <w:r>
        <w:rPr>
          <w:sz w:val="24"/>
          <w:szCs w:val="24"/>
        </w:rPr>
        <w:t>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14:paraId="745AC5F0" w14:textId="77777777" w:rsidR="001D5D5A" w:rsidRDefault="001D5D5A" w:rsidP="001D5D5A">
      <w:pPr>
        <w:pStyle w:val="a4"/>
        <w:numPr>
          <w:ilvl w:val="0"/>
          <w:numId w:val="30"/>
        </w:numPr>
        <w:tabs>
          <w:tab w:val="left" w:pos="1134"/>
        </w:tabs>
        <w:spacing w:line="276" w:lineRule="auto"/>
        <w:ind w:left="0" w:firstLine="709"/>
        <w:rPr>
          <w:sz w:val="24"/>
          <w:szCs w:val="24"/>
        </w:rPr>
      </w:pPr>
      <w:r>
        <w:rPr>
          <w:sz w:val="24"/>
          <w:szCs w:val="24"/>
        </w:rPr>
        <w:t>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14:paraId="59688BAF" w14:textId="77777777" w:rsidR="001D5D5A" w:rsidRDefault="001D5D5A" w:rsidP="001D5D5A">
      <w:pPr>
        <w:pStyle w:val="a4"/>
        <w:numPr>
          <w:ilvl w:val="0"/>
          <w:numId w:val="30"/>
        </w:numPr>
        <w:tabs>
          <w:tab w:val="left" w:pos="1134"/>
        </w:tabs>
        <w:spacing w:line="276" w:lineRule="auto"/>
        <w:ind w:left="0" w:firstLine="709"/>
        <w:rPr>
          <w:sz w:val="24"/>
          <w:szCs w:val="24"/>
        </w:rPr>
      </w:pPr>
      <w:r>
        <w:rPr>
          <w:sz w:val="24"/>
          <w:szCs w:val="24"/>
        </w:rPr>
        <w:t xml:space="preserve">Персональные данные, разрешенные субъектом </w:t>
      </w:r>
      <w:r>
        <w:rPr>
          <w:color w:val="000000" w:themeColor="text1"/>
          <w:sz w:val="24"/>
          <w:szCs w:val="24"/>
        </w:rPr>
        <w:t xml:space="preserve">персональных данных для </w:t>
      </w:r>
      <w:r w:rsidRPr="00922279">
        <w:rPr>
          <w:sz w:val="24"/>
          <w:szCs w:val="24"/>
        </w:rPr>
        <w:t>распространения, размещенные на сайте Оператора, не подлежат распространению третьими лицами. В случае необходимости распространения персональных данных третьим лицом, необходимо направить письменный запрос Оператору. Оператор, на основании письменного запроса, с согласия субъекта персональных данных, чьи персональные данные,</w:t>
      </w:r>
      <w:r>
        <w:rPr>
          <w:sz w:val="24"/>
          <w:szCs w:val="24"/>
        </w:rPr>
        <w:t xml:space="preserve"> требуются для передачи третьему лицу, дает ответ о возможности дальнейшей передачи персональных данных. </w:t>
      </w:r>
    </w:p>
    <w:p w14:paraId="1AC3B063" w14:textId="77777777" w:rsidR="001D5D5A" w:rsidRPr="00922279" w:rsidRDefault="001D5D5A" w:rsidP="001D5D5A">
      <w:pPr>
        <w:pStyle w:val="a4"/>
        <w:numPr>
          <w:ilvl w:val="0"/>
          <w:numId w:val="30"/>
        </w:numPr>
        <w:tabs>
          <w:tab w:val="left" w:pos="1134"/>
        </w:tabs>
        <w:spacing w:line="276" w:lineRule="auto"/>
        <w:ind w:left="0" w:firstLine="709"/>
        <w:rPr>
          <w:sz w:val="24"/>
          <w:szCs w:val="24"/>
        </w:rPr>
      </w:pPr>
      <w:r>
        <w:rPr>
          <w:sz w:val="24"/>
          <w:szCs w:val="24"/>
        </w:rPr>
        <w:t>Оператор обязан прекратить обработку персональных данных, разрешенных субъектом персональных данных для распространения, с момента поступления требования субъекта персональных данных.</w:t>
      </w:r>
    </w:p>
    <w:p w14:paraId="60528A73" w14:textId="77777777" w:rsidR="001D5D5A" w:rsidRDefault="001D5D5A" w:rsidP="001E3B95">
      <w:pPr>
        <w:pStyle w:val="2-11"/>
        <w:tabs>
          <w:tab w:val="left" w:pos="284"/>
        </w:tabs>
        <w:spacing w:line="276" w:lineRule="auto"/>
        <w:ind w:left="0" w:firstLine="0"/>
        <w:jc w:val="center"/>
        <w:outlineLvl w:val="1"/>
        <w:rPr>
          <w:b/>
          <w:sz w:val="24"/>
          <w:szCs w:val="24"/>
        </w:rPr>
      </w:pPr>
    </w:p>
    <w:p w14:paraId="6568B85C" w14:textId="1D5E69D7" w:rsidR="009C46AD" w:rsidRDefault="001D5D5A" w:rsidP="009C46AD">
      <w:pPr>
        <w:pStyle w:val="2-11"/>
        <w:numPr>
          <w:ilvl w:val="0"/>
          <w:numId w:val="8"/>
        </w:numPr>
        <w:tabs>
          <w:tab w:val="left" w:pos="284"/>
        </w:tabs>
        <w:spacing w:line="276" w:lineRule="auto"/>
        <w:ind w:left="0" w:firstLine="0"/>
        <w:jc w:val="center"/>
        <w:outlineLvl w:val="1"/>
        <w:rPr>
          <w:b/>
          <w:sz w:val="24"/>
          <w:szCs w:val="24"/>
        </w:rPr>
      </w:pPr>
      <w:bookmarkStart w:id="119" w:name="_Toc72419923"/>
      <w:bookmarkStart w:id="120" w:name="_Toc84241389"/>
      <w:r w:rsidRPr="00246E2B">
        <w:rPr>
          <w:b/>
          <w:sz w:val="24"/>
          <w:szCs w:val="24"/>
        </w:rPr>
        <w:t>Сроки обработки персональных данных</w:t>
      </w:r>
      <w:bookmarkEnd w:id="119"/>
      <w:bookmarkEnd w:id="120"/>
    </w:p>
    <w:p w14:paraId="2C6BC890" w14:textId="77777777" w:rsidR="003D3247" w:rsidRPr="00E22F32" w:rsidRDefault="003D3247" w:rsidP="003D3247">
      <w:pPr>
        <w:pStyle w:val="2-11"/>
        <w:tabs>
          <w:tab w:val="left" w:pos="284"/>
        </w:tabs>
        <w:spacing w:line="276" w:lineRule="auto"/>
        <w:ind w:left="0" w:firstLine="0"/>
        <w:outlineLvl w:val="1"/>
        <w:rPr>
          <w:b/>
          <w:sz w:val="24"/>
          <w:szCs w:val="24"/>
        </w:rPr>
      </w:pPr>
    </w:p>
    <w:p w14:paraId="777800D5" w14:textId="77777777" w:rsidR="001D5D5A" w:rsidRPr="007438C7" w:rsidRDefault="001D5D5A" w:rsidP="001D5D5A">
      <w:pPr>
        <w:pStyle w:val="a4"/>
        <w:numPr>
          <w:ilvl w:val="0"/>
          <w:numId w:val="32"/>
        </w:numPr>
        <w:tabs>
          <w:tab w:val="left" w:pos="1134"/>
        </w:tabs>
        <w:spacing w:line="276" w:lineRule="auto"/>
        <w:ind w:left="0" w:firstLine="709"/>
        <w:rPr>
          <w:b/>
          <w:sz w:val="24"/>
          <w:szCs w:val="24"/>
        </w:rPr>
      </w:pPr>
      <w:proofErr w:type="gramStart"/>
      <w:r w:rsidRPr="007438C7">
        <w:rPr>
          <w:sz w:val="24"/>
          <w:szCs w:val="24"/>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7438C7">
        <w:rPr>
          <w:sz w:val="24"/>
          <w:szCs w:val="24"/>
        </w:rPr>
        <w:t xml:space="preserve">,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w:t>
      </w:r>
      <w:r w:rsidRPr="007438C7">
        <w:rPr>
          <w:sz w:val="24"/>
          <w:szCs w:val="24"/>
        </w:rPr>
        <w:lastRenderedPageBreak/>
        <w:t>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1C4E3CA" w14:textId="21DE3A21" w:rsidR="001D5D5A" w:rsidRPr="007438C7" w:rsidRDefault="001D5D5A" w:rsidP="001D5D5A">
      <w:pPr>
        <w:pStyle w:val="a4"/>
        <w:numPr>
          <w:ilvl w:val="0"/>
          <w:numId w:val="32"/>
        </w:numPr>
        <w:tabs>
          <w:tab w:val="left" w:pos="1134"/>
        </w:tabs>
        <w:autoSpaceDE w:val="0"/>
        <w:autoSpaceDN w:val="0"/>
        <w:adjustRightInd w:val="0"/>
        <w:spacing w:line="276" w:lineRule="auto"/>
        <w:ind w:left="0" w:firstLine="709"/>
        <w:outlineLvl w:val="1"/>
        <w:rPr>
          <w:sz w:val="24"/>
          <w:szCs w:val="24"/>
        </w:rPr>
      </w:pPr>
      <w:bookmarkStart w:id="121" w:name="_Toc56684261"/>
      <w:bookmarkStart w:id="122" w:name="_Toc56688439"/>
      <w:bookmarkStart w:id="123" w:name="_Toc72419924"/>
      <w:bookmarkStart w:id="124" w:name="_Toc83967960"/>
      <w:bookmarkStart w:id="125" w:name="_Toc83975695"/>
      <w:bookmarkStart w:id="126" w:name="_Toc84241390"/>
      <w:r w:rsidRPr="007438C7">
        <w:rPr>
          <w:sz w:val="24"/>
          <w:szCs w:val="24"/>
        </w:rPr>
        <w:t>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w:t>
      </w:r>
      <w:r w:rsidR="009C46AD">
        <w:rPr>
          <w:sz w:val="24"/>
          <w:szCs w:val="24"/>
        </w:rPr>
        <w:t>ышающий трех рабочих дней со дня</w:t>
      </w:r>
      <w:r w:rsidRPr="007438C7">
        <w:rPr>
          <w:sz w:val="24"/>
          <w:szCs w:val="24"/>
        </w:rPr>
        <w:t xml:space="preserve">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7438C7">
        <w:rPr>
          <w:sz w:val="24"/>
          <w:szCs w:val="24"/>
        </w:rPr>
        <w:t>,</w:t>
      </w:r>
      <w:proofErr w:type="gramEnd"/>
      <w:r w:rsidRPr="007438C7">
        <w:rPr>
          <w:sz w:val="24"/>
          <w:szCs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7438C7">
        <w:rPr>
          <w:sz w:val="24"/>
          <w:szCs w:val="24"/>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bookmarkEnd w:id="121"/>
      <w:bookmarkEnd w:id="122"/>
      <w:bookmarkEnd w:id="123"/>
      <w:bookmarkEnd w:id="124"/>
      <w:bookmarkEnd w:id="125"/>
      <w:bookmarkEnd w:id="126"/>
      <w:proofErr w:type="gramEnd"/>
    </w:p>
    <w:p w14:paraId="09639254" w14:textId="77777777" w:rsidR="001D5D5A" w:rsidRPr="007438C7" w:rsidRDefault="001D5D5A" w:rsidP="001D5D5A">
      <w:pPr>
        <w:pStyle w:val="a4"/>
        <w:numPr>
          <w:ilvl w:val="0"/>
          <w:numId w:val="32"/>
        </w:numPr>
        <w:tabs>
          <w:tab w:val="left" w:pos="1134"/>
        </w:tabs>
        <w:autoSpaceDE w:val="0"/>
        <w:autoSpaceDN w:val="0"/>
        <w:adjustRightInd w:val="0"/>
        <w:spacing w:line="276" w:lineRule="auto"/>
        <w:ind w:left="0" w:firstLine="709"/>
        <w:outlineLvl w:val="1"/>
        <w:rPr>
          <w:sz w:val="24"/>
          <w:szCs w:val="24"/>
        </w:rPr>
      </w:pPr>
      <w:bookmarkStart w:id="127" w:name="_Toc56684262"/>
      <w:bookmarkStart w:id="128" w:name="_Toc56688440"/>
      <w:bookmarkStart w:id="129" w:name="_Toc72419925"/>
      <w:bookmarkStart w:id="130" w:name="_Toc83967961"/>
      <w:bookmarkStart w:id="131" w:name="_Toc83975696"/>
      <w:bookmarkStart w:id="132" w:name="_Toc84241391"/>
      <w:proofErr w:type="gramStart"/>
      <w:r w:rsidRPr="007438C7">
        <w:rPr>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7438C7">
        <w:rPr>
          <w:sz w:val="24"/>
          <w:szCs w:val="24"/>
        </w:rPr>
        <w:t xml:space="preserve"> </w:t>
      </w:r>
      <w:proofErr w:type="gramStart"/>
      <w:r w:rsidRPr="007438C7">
        <w:rPr>
          <w:sz w:val="24"/>
          <w:szCs w:val="24"/>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bookmarkEnd w:id="127"/>
      <w:bookmarkEnd w:id="128"/>
      <w:bookmarkEnd w:id="129"/>
      <w:bookmarkEnd w:id="130"/>
      <w:bookmarkEnd w:id="131"/>
      <w:bookmarkEnd w:id="132"/>
      <w:proofErr w:type="gramEnd"/>
    </w:p>
    <w:p w14:paraId="4BF1611A" w14:textId="77777777" w:rsidR="001D5D5A" w:rsidRPr="007438C7" w:rsidRDefault="001D5D5A" w:rsidP="001D5D5A">
      <w:pPr>
        <w:pStyle w:val="a4"/>
        <w:numPr>
          <w:ilvl w:val="0"/>
          <w:numId w:val="32"/>
        </w:numPr>
        <w:tabs>
          <w:tab w:val="left" w:pos="1134"/>
        </w:tabs>
        <w:autoSpaceDE w:val="0"/>
        <w:autoSpaceDN w:val="0"/>
        <w:adjustRightInd w:val="0"/>
        <w:spacing w:line="276" w:lineRule="auto"/>
        <w:ind w:left="0" w:firstLine="709"/>
        <w:outlineLvl w:val="1"/>
        <w:rPr>
          <w:sz w:val="24"/>
          <w:szCs w:val="24"/>
        </w:rPr>
      </w:pPr>
      <w:bookmarkStart w:id="133" w:name="_Toc56684263"/>
      <w:bookmarkStart w:id="134" w:name="_Toc56688441"/>
      <w:bookmarkStart w:id="135" w:name="_Toc72419926"/>
      <w:bookmarkStart w:id="136" w:name="_Toc83967962"/>
      <w:bookmarkStart w:id="137" w:name="_Toc83975697"/>
      <w:bookmarkStart w:id="138" w:name="_Toc84241392"/>
      <w:proofErr w:type="gramStart"/>
      <w:r w:rsidRPr="007438C7">
        <w:rPr>
          <w:sz w:val="24"/>
          <w:szCs w:val="24"/>
        </w:rPr>
        <w:t>В случае отсутствия возможности уничтожения персональных данных в течение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bookmarkEnd w:id="133"/>
      <w:bookmarkEnd w:id="134"/>
      <w:bookmarkEnd w:id="135"/>
      <w:bookmarkEnd w:id="136"/>
      <w:bookmarkEnd w:id="137"/>
      <w:bookmarkEnd w:id="138"/>
      <w:proofErr w:type="gramEnd"/>
    </w:p>
    <w:p w14:paraId="06271251" w14:textId="77777777" w:rsidR="001D5D5A" w:rsidRPr="00246E2B" w:rsidRDefault="001D5D5A" w:rsidP="001E3B95">
      <w:pPr>
        <w:autoSpaceDE w:val="0"/>
        <w:autoSpaceDN w:val="0"/>
        <w:adjustRightInd w:val="0"/>
        <w:spacing w:line="276" w:lineRule="auto"/>
        <w:ind w:firstLine="709"/>
        <w:outlineLvl w:val="1"/>
        <w:rPr>
          <w:sz w:val="24"/>
          <w:szCs w:val="24"/>
        </w:rPr>
      </w:pPr>
    </w:p>
    <w:p w14:paraId="13368B6F" w14:textId="359E603D" w:rsidR="009C46AD" w:rsidRPr="003D3247" w:rsidRDefault="001D5D5A" w:rsidP="009C46AD">
      <w:pPr>
        <w:pStyle w:val="2-11"/>
        <w:numPr>
          <w:ilvl w:val="0"/>
          <w:numId w:val="8"/>
        </w:numPr>
        <w:tabs>
          <w:tab w:val="left" w:pos="284"/>
        </w:tabs>
        <w:spacing w:line="276" w:lineRule="auto"/>
        <w:ind w:left="0" w:firstLine="0"/>
        <w:jc w:val="center"/>
        <w:outlineLvl w:val="1"/>
        <w:rPr>
          <w:sz w:val="24"/>
          <w:szCs w:val="24"/>
        </w:rPr>
      </w:pPr>
      <w:bookmarkStart w:id="139" w:name="_Toc72419927"/>
      <w:bookmarkStart w:id="140" w:name="_Toc84241393"/>
      <w:r w:rsidRPr="007438C7">
        <w:rPr>
          <w:b/>
          <w:sz w:val="24"/>
          <w:szCs w:val="24"/>
        </w:rPr>
        <w:t>Меры в области обработки и защиты персональных данных</w:t>
      </w:r>
      <w:bookmarkEnd w:id="139"/>
      <w:bookmarkEnd w:id="140"/>
    </w:p>
    <w:p w14:paraId="3DFA1A46" w14:textId="77777777" w:rsidR="003D3247" w:rsidRPr="00E22F32" w:rsidRDefault="003D3247" w:rsidP="003D3247">
      <w:pPr>
        <w:pStyle w:val="2-11"/>
        <w:tabs>
          <w:tab w:val="left" w:pos="284"/>
        </w:tabs>
        <w:spacing w:line="276" w:lineRule="auto"/>
        <w:ind w:left="0" w:firstLine="0"/>
        <w:outlineLvl w:val="1"/>
        <w:rPr>
          <w:sz w:val="24"/>
          <w:szCs w:val="24"/>
        </w:rPr>
      </w:pPr>
    </w:p>
    <w:p w14:paraId="0FD84CA4" w14:textId="352085AC" w:rsidR="001D5D5A" w:rsidRPr="00783F79" w:rsidRDefault="001D5D5A" w:rsidP="00783F79">
      <w:pPr>
        <w:autoSpaceDE w:val="0"/>
        <w:autoSpaceDN w:val="0"/>
        <w:adjustRightInd w:val="0"/>
        <w:spacing w:line="276" w:lineRule="auto"/>
        <w:outlineLvl w:val="1"/>
        <w:rPr>
          <w:sz w:val="24"/>
          <w:szCs w:val="24"/>
        </w:rPr>
      </w:pPr>
      <w:bookmarkStart w:id="141" w:name="_Toc56684265"/>
      <w:bookmarkStart w:id="142" w:name="_Toc56688443"/>
      <w:bookmarkStart w:id="143" w:name="_Toc72419928"/>
      <w:bookmarkStart w:id="144" w:name="_Toc83967964"/>
      <w:bookmarkStart w:id="145" w:name="_Toc83975699"/>
      <w:bookmarkStart w:id="146" w:name="_Toc84241394"/>
      <w:r w:rsidRPr="00783F79">
        <w:rPr>
          <w:sz w:val="24"/>
          <w:szCs w:val="24"/>
        </w:rPr>
        <w:t>9.1 Оператором предусмотрено принятие мер, необходимых и достаточных для обеспечения выполнения обязанностей, предусмотренных федеральными законами и принятыми в соответствии с ними нормативными правовыми актами, в отношении обработки персональных данных. Оператором опре</w:t>
      </w:r>
      <w:r w:rsidR="00E27A81">
        <w:rPr>
          <w:sz w:val="24"/>
          <w:szCs w:val="24"/>
        </w:rPr>
        <w:t>делен</w:t>
      </w:r>
      <w:r w:rsidRPr="00783F79">
        <w:rPr>
          <w:sz w:val="24"/>
          <w:szCs w:val="24"/>
        </w:rPr>
        <w:t xml:space="preserve"> </w:t>
      </w:r>
      <w:r w:rsidR="00E27A81" w:rsidRPr="00783F79">
        <w:rPr>
          <w:sz w:val="24"/>
          <w:szCs w:val="24"/>
        </w:rPr>
        <w:t>состав,</w:t>
      </w:r>
      <w:r w:rsidRPr="00783F79">
        <w:rPr>
          <w:sz w:val="24"/>
          <w:szCs w:val="24"/>
        </w:rPr>
        <w:t xml:space="preserve"> и перечень мер, необходимых и достаточных для обеспечения выполнения обязанностей, в частности:</w:t>
      </w:r>
      <w:bookmarkEnd w:id="141"/>
      <w:bookmarkEnd w:id="142"/>
      <w:bookmarkEnd w:id="143"/>
      <w:bookmarkEnd w:id="144"/>
      <w:bookmarkEnd w:id="145"/>
      <w:bookmarkEnd w:id="146"/>
    </w:p>
    <w:p w14:paraId="7800FBC7"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t>назначение лица, ответственного за организацию обработки персональных данных;</w:t>
      </w:r>
    </w:p>
    <w:p w14:paraId="58C7F714"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lastRenderedPageBreak/>
        <w:t>издание документов, определяющие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0A5EA8CA"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t>определение угроз безопасности персональных данных при их обработке в информационных системах персональных данных;</w:t>
      </w:r>
    </w:p>
    <w:p w14:paraId="6C7DFDC9"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t>установление уровней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14:paraId="387DEEE6"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t xml:space="preserve">выполнение </w:t>
      </w:r>
      <w:hyperlink r:id="rId17" w:history="1">
        <w:r w:rsidRPr="00246E2B">
          <w:rPr>
            <w:sz w:val="24"/>
            <w:szCs w:val="24"/>
          </w:rPr>
          <w:t>требований</w:t>
        </w:r>
      </w:hyperlink>
      <w:r w:rsidRPr="00246E2B">
        <w:rPr>
          <w:sz w:val="24"/>
          <w:szCs w:val="24"/>
        </w:rP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14:paraId="5242B02A"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t>применение средств защиты информации в информационных системах персональных данных, прошедших в установленном порядке процедуру оценки соответствия;</w:t>
      </w:r>
    </w:p>
    <w:p w14:paraId="636D2774"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t>осуществление оценки эффективности принимаемых мер по обеспечению безопасности персональных данных;</w:t>
      </w:r>
    </w:p>
    <w:p w14:paraId="6D8F7211"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t>ведение учета машинных носителей персональных данных;</w:t>
      </w:r>
    </w:p>
    <w:p w14:paraId="3317E9B7"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t>обеспечение обнаружения фактов несанкционированного доступа к персональным данным и принятие мер;</w:t>
      </w:r>
    </w:p>
    <w:p w14:paraId="376DEEEB"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t>предусмотрена возможность восстановления персональных данных, модифицированных или уничтоженных вследствие несанкционированного доступа к ним;</w:t>
      </w:r>
    </w:p>
    <w:p w14:paraId="0F737442"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t>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14:paraId="5B3FB502"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r w:rsidRPr="00246E2B">
        <w:rPr>
          <w:sz w:val="24"/>
          <w:szCs w:val="24"/>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проводится обучение указанных работников.</w:t>
      </w:r>
    </w:p>
    <w:p w14:paraId="360FEDEF" w14:textId="77777777" w:rsidR="001D5D5A" w:rsidRPr="00246E2B" w:rsidRDefault="001D5D5A" w:rsidP="001E3B95">
      <w:pPr>
        <w:pStyle w:val="a4"/>
        <w:numPr>
          <w:ilvl w:val="0"/>
          <w:numId w:val="20"/>
        </w:numPr>
        <w:tabs>
          <w:tab w:val="left" w:pos="993"/>
        </w:tabs>
        <w:suppressAutoHyphens/>
        <w:spacing w:line="276" w:lineRule="auto"/>
        <w:ind w:left="0" w:firstLine="709"/>
        <w:rPr>
          <w:sz w:val="24"/>
          <w:szCs w:val="24"/>
        </w:rPr>
      </w:pPr>
      <w:proofErr w:type="gramStart"/>
      <w:r w:rsidRPr="00246E2B">
        <w:rPr>
          <w:sz w:val="24"/>
          <w:szCs w:val="24"/>
        </w:rPr>
        <w:t>осуществление внутреннего контроля и аудита соответствия обработки персональных данных федеральному законодательству и принятыми в соответствии с ними нормативных правовых актов, требованиям к защите персональных данных, политике Оператора в отношении обработки персональных данных, локальным актам Оператора.</w:t>
      </w:r>
      <w:proofErr w:type="gramEnd"/>
    </w:p>
    <w:p w14:paraId="1C27CC5C" w14:textId="77777777" w:rsidR="001D5D5A" w:rsidRPr="00246E2B" w:rsidRDefault="001D5D5A" w:rsidP="001E3B95">
      <w:pPr>
        <w:pStyle w:val="a4"/>
        <w:autoSpaceDE w:val="0"/>
        <w:autoSpaceDN w:val="0"/>
        <w:adjustRightInd w:val="0"/>
        <w:spacing w:line="276" w:lineRule="auto"/>
        <w:ind w:left="0"/>
        <w:outlineLvl w:val="1"/>
        <w:rPr>
          <w:sz w:val="24"/>
          <w:szCs w:val="24"/>
        </w:rPr>
      </w:pPr>
    </w:p>
    <w:p w14:paraId="7517EFC7" w14:textId="3D513819" w:rsidR="00E27A81" w:rsidRDefault="001D5D5A" w:rsidP="00E27A81">
      <w:pPr>
        <w:pStyle w:val="2-11"/>
        <w:numPr>
          <w:ilvl w:val="0"/>
          <w:numId w:val="8"/>
        </w:numPr>
        <w:tabs>
          <w:tab w:val="left" w:pos="284"/>
        </w:tabs>
        <w:spacing w:line="276" w:lineRule="auto"/>
        <w:ind w:left="0" w:firstLine="0"/>
        <w:jc w:val="center"/>
        <w:outlineLvl w:val="1"/>
        <w:rPr>
          <w:b/>
          <w:sz w:val="24"/>
          <w:szCs w:val="24"/>
        </w:rPr>
      </w:pPr>
      <w:bookmarkStart w:id="147" w:name="_Toc72419929"/>
      <w:bookmarkStart w:id="148" w:name="_Toc84241395"/>
      <w:r w:rsidRPr="00246E2B">
        <w:rPr>
          <w:b/>
          <w:sz w:val="24"/>
          <w:szCs w:val="24"/>
        </w:rPr>
        <w:t>Права субъекта персональных данных</w:t>
      </w:r>
      <w:bookmarkEnd w:id="147"/>
      <w:bookmarkEnd w:id="148"/>
    </w:p>
    <w:p w14:paraId="3ECEC0BA" w14:textId="77777777" w:rsidR="003D3247" w:rsidRPr="00E22F32" w:rsidRDefault="003D3247" w:rsidP="003D3247">
      <w:pPr>
        <w:pStyle w:val="2-11"/>
        <w:tabs>
          <w:tab w:val="left" w:pos="284"/>
        </w:tabs>
        <w:spacing w:line="276" w:lineRule="auto"/>
        <w:ind w:left="0" w:firstLine="0"/>
        <w:outlineLvl w:val="1"/>
        <w:rPr>
          <w:b/>
          <w:sz w:val="24"/>
          <w:szCs w:val="24"/>
        </w:rPr>
      </w:pPr>
    </w:p>
    <w:p w14:paraId="2F833571" w14:textId="770419CA" w:rsidR="001D5D5A" w:rsidRPr="00783F79" w:rsidRDefault="00783F79" w:rsidP="00A571A8">
      <w:pPr>
        <w:pStyle w:val="a4"/>
        <w:numPr>
          <w:ilvl w:val="1"/>
          <w:numId w:val="34"/>
        </w:numPr>
        <w:tabs>
          <w:tab w:val="left" w:pos="851"/>
          <w:tab w:val="left" w:pos="1134"/>
        </w:tabs>
        <w:autoSpaceDE w:val="0"/>
        <w:autoSpaceDN w:val="0"/>
        <w:adjustRightInd w:val="0"/>
        <w:spacing w:line="276" w:lineRule="auto"/>
        <w:ind w:left="0" w:firstLine="709"/>
        <w:outlineLvl w:val="1"/>
        <w:rPr>
          <w:sz w:val="24"/>
          <w:szCs w:val="24"/>
        </w:rPr>
      </w:pPr>
      <w:bookmarkStart w:id="149" w:name="_Toc56684267"/>
      <w:bookmarkStart w:id="150" w:name="_Toc56688445"/>
      <w:bookmarkStart w:id="151" w:name="_Toc72419930"/>
      <w:bookmarkStart w:id="152" w:name="_Toc83967966"/>
      <w:r>
        <w:rPr>
          <w:sz w:val="24"/>
          <w:szCs w:val="24"/>
        </w:rPr>
        <w:t xml:space="preserve"> </w:t>
      </w:r>
      <w:bookmarkStart w:id="153" w:name="_Toc83975701"/>
      <w:bookmarkStart w:id="154" w:name="_Toc84241396"/>
      <w:r w:rsidR="001D5D5A" w:rsidRPr="00783F79">
        <w:rPr>
          <w:sz w:val="24"/>
          <w:szCs w:val="24"/>
        </w:rPr>
        <w:t>Субъект персональных данных имеет право на п</w:t>
      </w:r>
      <w:r>
        <w:rPr>
          <w:sz w:val="24"/>
          <w:szCs w:val="24"/>
        </w:rPr>
        <w:t>олучение инф</w:t>
      </w:r>
      <w:r w:rsidR="007248DA">
        <w:rPr>
          <w:sz w:val="24"/>
          <w:szCs w:val="24"/>
        </w:rPr>
        <w:t xml:space="preserve">ормации, </w:t>
      </w:r>
      <w:r>
        <w:rPr>
          <w:sz w:val="24"/>
          <w:szCs w:val="24"/>
        </w:rPr>
        <w:t xml:space="preserve">касающейся </w:t>
      </w:r>
      <w:r w:rsidR="001D5D5A" w:rsidRPr="00783F79">
        <w:rPr>
          <w:sz w:val="24"/>
          <w:szCs w:val="24"/>
        </w:rPr>
        <w:t>обработки его персональных данных, в том числе содержащей:</w:t>
      </w:r>
      <w:bookmarkEnd w:id="149"/>
      <w:bookmarkEnd w:id="150"/>
      <w:bookmarkEnd w:id="151"/>
      <w:bookmarkEnd w:id="152"/>
      <w:bookmarkEnd w:id="153"/>
      <w:bookmarkEnd w:id="154"/>
    </w:p>
    <w:p w14:paraId="57A6094A"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подтверждение факта обработки персональных данных Оператором;</w:t>
      </w:r>
    </w:p>
    <w:p w14:paraId="17BF428A"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правовые основания и цели обработки персональных данных;</w:t>
      </w:r>
    </w:p>
    <w:p w14:paraId="1F6855C4" w14:textId="77777777" w:rsidR="001D5D5A" w:rsidRPr="00246E2B" w:rsidRDefault="001D5D5A" w:rsidP="00783F79">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цели и применяемые Оператором способы обработки персональных данных;</w:t>
      </w:r>
    </w:p>
    <w:p w14:paraId="00AF0B6F"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lastRenderedPageBreak/>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565662E3"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4B1C75D5"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сроки обработки персональных данных, в том числе сроки их хранения;</w:t>
      </w:r>
    </w:p>
    <w:p w14:paraId="1DE149BE"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порядок осуществления субъектом персональных данных прав, предусмотренных настоящим Федеральным законом;</w:t>
      </w:r>
    </w:p>
    <w:p w14:paraId="66D6BDEF" w14:textId="4D8D7AF8" w:rsidR="001D5D5A" w:rsidRPr="00246E2B" w:rsidRDefault="009C46AD" w:rsidP="001E3B95">
      <w:pPr>
        <w:pStyle w:val="a4"/>
        <w:numPr>
          <w:ilvl w:val="0"/>
          <w:numId w:val="20"/>
        </w:numPr>
        <w:tabs>
          <w:tab w:val="left" w:pos="993"/>
          <w:tab w:val="left" w:pos="1276"/>
        </w:tabs>
        <w:suppressAutoHyphens/>
        <w:spacing w:line="276" w:lineRule="auto"/>
        <w:ind w:left="0" w:firstLine="709"/>
        <w:rPr>
          <w:sz w:val="24"/>
          <w:szCs w:val="24"/>
        </w:rPr>
      </w:pPr>
      <w:r>
        <w:rPr>
          <w:sz w:val="24"/>
          <w:szCs w:val="24"/>
        </w:rPr>
        <w:t xml:space="preserve">информацию </w:t>
      </w:r>
      <w:proofErr w:type="gramStart"/>
      <w:r>
        <w:rPr>
          <w:sz w:val="24"/>
          <w:szCs w:val="24"/>
        </w:rPr>
        <w:t>об</w:t>
      </w:r>
      <w:proofErr w:type="gramEnd"/>
      <w:r>
        <w:rPr>
          <w:sz w:val="24"/>
          <w:szCs w:val="24"/>
        </w:rPr>
        <w:t xml:space="preserve"> </w:t>
      </w:r>
      <w:proofErr w:type="gramStart"/>
      <w:r>
        <w:rPr>
          <w:sz w:val="24"/>
          <w:szCs w:val="24"/>
        </w:rPr>
        <w:t>осуществленной</w:t>
      </w:r>
      <w:proofErr w:type="gramEnd"/>
      <w:r w:rsidR="001D5D5A" w:rsidRPr="00246E2B">
        <w:rPr>
          <w:sz w:val="24"/>
          <w:szCs w:val="24"/>
        </w:rPr>
        <w:t xml:space="preserve"> или о предполагаемой трансграничной передаче данных;</w:t>
      </w:r>
    </w:p>
    <w:p w14:paraId="574177B4"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059A143A"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иные сведения, предусмотренные настоящим Федеральным законом или другими федеральными законами.</w:t>
      </w:r>
    </w:p>
    <w:p w14:paraId="0306B4C3" w14:textId="16C97B3F" w:rsidR="001D5D5A" w:rsidRPr="007248DA" w:rsidRDefault="007248DA" w:rsidP="00A571A8">
      <w:pPr>
        <w:pStyle w:val="a4"/>
        <w:numPr>
          <w:ilvl w:val="1"/>
          <w:numId w:val="34"/>
        </w:numPr>
        <w:tabs>
          <w:tab w:val="left" w:pos="1134"/>
        </w:tabs>
        <w:autoSpaceDE w:val="0"/>
        <w:autoSpaceDN w:val="0"/>
        <w:adjustRightInd w:val="0"/>
        <w:spacing w:line="276" w:lineRule="auto"/>
        <w:ind w:left="0" w:firstLine="709"/>
        <w:outlineLvl w:val="1"/>
        <w:rPr>
          <w:sz w:val="24"/>
          <w:szCs w:val="24"/>
        </w:rPr>
      </w:pPr>
      <w:bookmarkStart w:id="155" w:name="_Toc56684268"/>
      <w:bookmarkStart w:id="156" w:name="_Toc56688446"/>
      <w:bookmarkStart w:id="157" w:name="_Toc72419931"/>
      <w:bookmarkStart w:id="158" w:name="_Toc83967967"/>
      <w:r>
        <w:rPr>
          <w:sz w:val="24"/>
          <w:szCs w:val="24"/>
        </w:rPr>
        <w:t xml:space="preserve"> </w:t>
      </w:r>
      <w:bookmarkStart w:id="159" w:name="_Toc83975702"/>
      <w:bookmarkStart w:id="160" w:name="_Toc84241397"/>
      <w:r w:rsidR="001D5D5A" w:rsidRPr="007248DA">
        <w:rPr>
          <w:sz w:val="24"/>
          <w:szCs w:val="24"/>
        </w:rPr>
        <w:t>Субъект персональных данных вправе требовать от Оператора уточнения его персональных данных, их блокирования, отзыва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bookmarkEnd w:id="155"/>
      <w:bookmarkEnd w:id="156"/>
      <w:bookmarkEnd w:id="157"/>
      <w:bookmarkEnd w:id="158"/>
      <w:bookmarkEnd w:id="159"/>
      <w:bookmarkEnd w:id="160"/>
      <w:r w:rsidR="001D5D5A" w:rsidRPr="007248DA">
        <w:rPr>
          <w:sz w:val="24"/>
          <w:szCs w:val="24"/>
        </w:rPr>
        <w:t xml:space="preserve"> </w:t>
      </w:r>
    </w:p>
    <w:p w14:paraId="33515F74" w14:textId="04C3FDC0" w:rsidR="001D5D5A" w:rsidRPr="00246E2B" w:rsidRDefault="001D5D5A" w:rsidP="00A571A8">
      <w:pPr>
        <w:pStyle w:val="a4"/>
        <w:numPr>
          <w:ilvl w:val="1"/>
          <w:numId w:val="34"/>
        </w:numPr>
        <w:tabs>
          <w:tab w:val="left" w:pos="1276"/>
        </w:tabs>
        <w:autoSpaceDE w:val="0"/>
        <w:autoSpaceDN w:val="0"/>
        <w:adjustRightInd w:val="0"/>
        <w:spacing w:line="276" w:lineRule="auto"/>
        <w:ind w:left="0" w:firstLine="709"/>
        <w:outlineLvl w:val="1"/>
        <w:rPr>
          <w:sz w:val="24"/>
          <w:szCs w:val="24"/>
        </w:rPr>
      </w:pPr>
      <w:bookmarkStart w:id="161" w:name="_Toc56684269"/>
      <w:bookmarkStart w:id="162" w:name="_Toc56688447"/>
      <w:bookmarkStart w:id="163" w:name="_Toc72419932"/>
      <w:bookmarkStart w:id="164" w:name="_Toc83967968"/>
      <w:bookmarkStart w:id="165" w:name="_Toc83975703"/>
      <w:bookmarkStart w:id="166" w:name="_Toc84241398"/>
      <w:r w:rsidRPr="00246E2B">
        <w:rPr>
          <w:sz w:val="24"/>
          <w:szCs w:val="24"/>
        </w:rPr>
        <w:t>Сведения, указ</w:t>
      </w:r>
      <w:r w:rsidR="00E27A81">
        <w:rPr>
          <w:sz w:val="24"/>
          <w:szCs w:val="24"/>
        </w:rPr>
        <w:t>анные в пункте 10</w:t>
      </w:r>
      <w:r w:rsidRPr="00246E2B">
        <w:rPr>
          <w:sz w:val="24"/>
          <w:szCs w:val="24"/>
        </w:rPr>
        <w:t>.1,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bookmarkEnd w:id="161"/>
      <w:bookmarkEnd w:id="162"/>
      <w:bookmarkEnd w:id="163"/>
      <w:bookmarkEnd w:id="164"/>
      <w:bookmarkEnd w:id="165"/>
      <w:bookmarkEnd w:id="166"/>
    </w:p>
    <w:p w14:paraId="53C7AAFA" w14:textId="0EE5CFE2" w:rsidR="001D5D5A" w:rsidRPr="00246E2B" w:rsidRDefault="00E27A81" w:rsidP="00A571A8">
      <w:pPr>
        <w:pStyle w:val="a4"/>
        <w:numPr>
          <w:ilvl w:val="1"/>
          <w:numId w:val="34"/>
        </w:numPr>
        <w:tabs>
          <w:tab w:val="left" w:pos="1276"/>
        </w:tabs>
        <w:autoSpaceDE w:val="0"/>
        <w:autoSpaceDN w:val="0"/>
        <w:adjustRightInd w:val="0"/>
        <w:spacing w:line="276" w:lineRule="auto"/>
        <w:ind w:left="0" w:firstLine="709"/>
        <w:outlineLvl w:val="1"/>
        <w:rPr>
          <w:sz w:val="24"/>
          <w:szCs w:val="24"/>
        </w:rPr>
      </w:pPr>
      <w:bookmarkStart w:id="167" w:name="_Toc56684270"/>
      <w:bookmarkStart w:id="168" w:name="_Toc56688448"/>
      <w:bookmarkStart w:id="169" w:name="_Toc72419933"/>
      <w:bookmarkStart w:id="170" w:name="_Toc83967969"/>
      <w:bookmarkStart w:id="171" w:name="_Toc83975704"/>
      <w:bookmarkStart w:id="172" w:name="_Toc84241399"/>
      <w:r>
        <w:rPr>
          <w:sz w:val="24"/>
          <w:szCs w:val="24"/>
        </w:rPr>
        <w:t>Сведения, указанные в пункте 10</w:t>
      </w:r>
      <w:r w:rsidR="001D5D5A" w:rsidRPr="00246E2B">
        <w:rPr>
          <w:sz w:val="24"/>
          <w:szCs w:val="24"/>
        </w:rPr>
        <w:t xml:space="preserve">.1,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001D5D5A" w:rsidRPr="00246E2B">
        <w:rPr>
          <w:sz w:val="24"/>
          <w:szCs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001D5D5A" w:rsidRPr="00246E2B">
        <w:rPr>
          <w:sz w:val="24"/>
          <w:szCs w:val="24"/>
        </w:rPr>
        <w:t xml:space="preserve"> или его представителя. Запрос может быть направлен в форме электронного документа и подписан электронной подписью в соответствии с </w:t>
      </w:r>
      <w:hyperlink r:id="rId18" w:history="1">
        <w:r w:rsidR="001D5D5A" w:rsidRPr="00246E2B">
          <w:rPr>
            <w:sz w:val="24"/>
            <w:szCs w:val="24"/>
          </w:rPr>
          <w:t>законодательством</w:t>
        </w:r>
      </w:hyperlink>
      <w:r w:rsidR="001D5D5A" w:rsidRPr="00246E2B">
        <w:rPr>
          <w:sz w:val="24"/>
          <w:szCs w:val="24"/>
        </w:rPr>
        <w:t xml:space="preserve"> Российской Федерации.</w:t>
      </w:r>
      <w:bookmarkEnd w:id="167"/>
      <w:bookmarkEnd w:id="168"/>
      <w:bookmarkEnd w:id="169"/>
      <w:bookmarkEnd w:id="170"/>
      <w:bookmarkEnd w:id="171"/>
      <w:bookmarkEnd w:id="172"/>
    </w:p>
    <w:p w14:paraId="2DF70E64" w14:textId="1486B6E7" w:rsidR="001D5D5A" w:rsidRPr="00246E2B" w:rsidRDefault="007248DA" w:rsidP="007248DA">
      <w:pPr>
        <w:pStyle w:val="a4"/>
        <w:numPr>
          <w:ilvl w:val="1"/>
          <w:numId w:val="34"/>
        </w:numPr>
        <w:tabs>
          <w:tab w:val="left" w:pos="1134"/>
        </w:tabs>
        <w:autoSpaceDE w:val="0"/>
        <w:autoSpaceDN w:val="0"/>
        <w:adjustRightInd w:val="0"/>
        <w:spacing w:line="276" w:lineRule="auto"/>
        <w:ind w:left="0" w:firstLine="709"/>
        <w:outlineLvl w:val="1"/>
        <w:rPr>
          <w:sz w:val="24"/>
          <w:szCs w:val="24"/>
        </w:rPr>
      </w:pPr>
      <w:bookmarkStart w:id="173" w:name="_Toc56684271"/>
      <w:bookmarkStart w:id="174" w:name="_Toc56688449"/>
      <w:bookmarkStart w:id="175" w:name="_Toc72419934"/>
      <w:bookmarkStart w:id="176" w:name="_Toc83967970"/>
      <w:r>
        <w:rPr>
          <w:sz w:val="24"/>
          <w:szCs w:val="24"/>
        </w:rPr>
        <w:t xml:space="preserve">  </w:t>
      </w:r>
      <w:bookmarkStart w:id="177" w:name="_Toc83975705"/>
      <w:bookmarkStart w:id="178" w:name="_Toc84241400"/>
      <w:proofErr w:type="gramStart"/>
      <w:r w:rsidR="00E27A81">
        <w:rPr>
          <w:sz w:val="24"/>
          <w:szCs w:val="24"/>
        </w:rPr>
        <w:t>В случае</w:t>
      </w:r>
      <w:r w:rsidR="001D5D5A" w:rsidRPr="00246E2B">
        <w:rPr>
          <w:sz w:val="24"/>
          <w:szCs w:val="24"/>
        </w:rPr>
        <w:t xml:space="preserve"> если сведения, указа</w:t>
      </w:r>
      <w:r w:rsidR="00E27A81">
        <w:rPr>
          <w:sz w:val="24"/>
          <w:szCs w:val="24"/>
        </w:rPr>
        <w:t>нные в пункте 10</w:t>
      </w:r>
      <w:r w:rsidR="001D5D5A" w:rsidRPr="00246E2B">
        <w:rPr>
          <w:sz w:val="24"/>
          <w:szCs w:val="24"/>
        </w:rPr>
        <w:t>.1,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w:t>
      </w:r>
      <w:r w:rsidR="00E27A81">
        <w:rPr>
          <w:sz w:val="24"/>
          <w:szCs w:val="24"/>
        </w:rPr>
        <w:t>я сведений, указанных в пункте 10</w:t>
      </w:r>
      <w:r w:rsidR="001D5D5A" w:rsidRPr="00246E2B">
        <w:rPr>
          <w:sz w:val="24"/>
          <w:szCs w:val="24"/>
        </w:rPr>
        <w:t>.1, и ознакомления с такими персональными данными не ранее чем через тридцать дней после первоначального обращения или</w:t>
      </w:r>
      <w:proofErr w:type="gramEnd"/>
      <w:r w:rsidR="001D5D5A" w:rsidRPr="00246E2B">
        <w:rPr>
          <w:sz w:val="24"/>
          <w:szCs w:val="24"/>
        </w:rPr>
        <w:t xml:space="preserve"> направления первоначального запроса, если более короткий срок не установлен федеральным законом, принятым в соответствии с ним нормативным </w:t>
      </w:r>
      <w:r w:rsidR="001D5D5A" w:rsidRPr="00246E2B">
        <w:rPr>
          <w:sz w:val="24"/>
          <w:szCs w:val="24"/>
        </w:rPr>
        <w:lastRenderedPageBreak/>
        <w:t>правовым актом или договором, стороной которого либо выгодоприобретателем или поручителем по которому является субъект персональных данных.</w:t>
      </w:r>
      <w:bookmarkEnd w:id="173"/>
      <w:bookmarkEnd w:id="174"/>
      <w:bookmarkEnd w:id="175"/>
      <w:bookmarkEnd w:id="176"/>
      <w:bookmarkEnd w:id="177"/>
      <w:bookmarkEnd w:id="178"/>
    </w:p>
    <w:p w14:paraId="79EFD66F" w14:textId="54D5BBC3" w:rsidR="001D5D5A" w:rsidRPr="007248DA" w:rsidRDefault="007248DA" w:rsidP="00E27A81">
      <w:pPr>
        <w:tabs>
          <w:tab w:val="left" w:pos="1276"/>
        </w:tabs>
        <w:autoSpaceDE w:val="0"/>
        <w:autoSpaceDN w:val="0"/>
        <w:adjustRightInd w:val="0"/>
        <w:spacing w:line="276" w:lineRule="auto"/>
        <w:ind w:firstLine="709"/>
        <w:outlineLvl w:val="1"/>
        <w:rPr>
          <w:sz w:val="24"/>
          <w:szCs w:val="24"/>
        </w:rPr>
      </w:pPr>
      <w:bookmarkStart w:id="179" w:name="_Toc56684272"/>
      <w:bookmarkStart w:id="180" w:name="_Toc56688450"/>
      <w:bookmarkStart w:id="181" w:name="_Toc72419935"/>
      <w:bookmarkStart w:id="182" w:name="_Toc83967971"/>
      <w:bookmarkStart w:id="183" w:name="_Toc83975706"/>
      <w:bookmarkStart w:id="184" w:name="_Toc84241401"/>
      <w:proofErr w:type="gramStart"/>
      <w:r>
        <w:rPr>
          <w:sz w:val="24"/>
          <w:szCs w:val="24"/>
        </w:rPr>
        <w:t>10.</w:t>
      </w:r>
      <w:r w:rsidRPr="007248DA">
        <w:rPr>
          <w:sz w:val="24"/>
          <w:szCs w:val="24"/>
        </w:rPr>
        <w:t xml:space="preserve">6 </w:t>
      </w:r>
      <w:r w:rsidR="001D5D5A" w:rsidRPr="007248DA">
        <w:rPr>
          <w:sz w:val="24"/>
          <w:szCs w:val="24"/>
        </w:rPr>
        <w:t>Субъект персональных данных вправе обратиться повторно к Оператору или направить ему повторный запрос в целях получени</w:t>
      </w:r>
      <w:r w:rsidR="00E27A81">
        <w:rPr>
          <w:sz w:val="24"/>
          <w:szCs w:val="24"/>
        </w:rPr>
        <w:t>я сведений, указанных в пункте 10</w:t>
      </w:r>
      <w:r w:rsidR="001D5D5A" w:rsidRPr="007248DA">
        <w:rPr>
          <w:sz w:val="24"/>
          <w:szCs w:val="24"/>
        </w:rPr>
        <w:t>.1, а также в целях ознакомления с обрабатываемыми персональными данными до истечения срока, в случае, если такие сведения 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001D5D5A" w:rsidRPr="007248DA">
        <w:rPr>
          <w:sz w:val="24"/>
          <w:szCs w:val="24"/>
        </w:rPr>
        <w:t xml:space="preserve"> Повторный запрос должен содержать обоснование направления повторного запроса.</w:t>
      </w:r>
      <w:bookmarkEnd w:id="179"/>
      <w:bookmarkEnd w:id="180"/>
      <w:bookmarkEnd w:id="181"/>
      <w:bookmarkEnd w:id="182"/>
      <w:bookmarkEnd w:id="183"/>
      <w:bookmarkEnd w:id="184"/>
    </w:p>
    <w:p w14:paraId="010264CD" w14:textId="127FDDC0" w:rsidR="001D5D5A" w:rsidRPr="00246E2B" w:rsidRDefault="001D5D5A" w:rsidP="00E27A81">
      <w:pPr>
        <w:pStyle w:val="a4"/>
        <w:numPr>
          <w:ilvl w:val="1"/>
          <w:numId w:val="35"/>
        </w:numPr>
        <w:tabs>
          <w:tab w:val="left" w:pos="1276"/>
        </w:tabs>
        <w:autoSpaceDE w:val="0"/>
        <w:autoSpaceDN w:val="0"/>
        <w:adjustRightInd w:val="0"/>
        <w:spacing w:line="276" w:lineRule="auto"/>
        <w:ind w:left="0" w:firstLine="709"/>
        <w:outlineLvl w:val="1"/>
        <w:rPr>
          <w:sz w:val="24"/>
          <w:szCs w:val="24"/>
        </w:rPr>
      </w:pPr>
      <w:bookmarkStart w:id="185" w:name="_Toc56684273"/>
      <w:bookmarkStart w:id="186" w:name="_Toc56688451"/>
      <w:bookmarkStart w:id="187" w:name="_Toc72419936"/>
      <w:bookmarkStart w:id="188" w:name="_Toc83967972"/>
      <w:bookmarkStart w:id="189" w:name="_Toc83975707"/>
      <w:bookmarkStart w:id="190" w:name="_Toc84241402"/>
      <w:r w:rsidRPr="00246E2B">
        <w:rPr>
          <w:sz w:val="24"/>
          <w:szCs w:val="24"/>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bookmarkEnd w:id="185"/>
      <w:bookmarkEnd w:id="186"/>
      <w:bookmarkEnd w:id="187"/>
      <w:bookmarkEnd w:id="188"/>
      <w:bookmarkEnd w:id="189"/>
      <w:bookmarkEnd w:id="190"/>
    </w:p>
    <w:p w14:paraId="53E1C558"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175C95A4"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proofErr w:type="gramStart"/>
      <w:r w:rsidRPr="00246E2B">
        <w:rPr>
          <w:sz w:val="24"/>
          <w:szCs w:val="24"/>
        </w:rPr>
        <w:t xml:space="preserve">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9" w:history="1">
        <w:r w:rsidRPr="00246E2B">
          <w:rPr>
            <w:sz w:val="24"/>
            <w:szCs w:val="24"/>
          </w:rPr>
          <w:t>законодательством</w:t>
        </w:r>
      </w:hyperlink>
      <w:r w:rsidRPr="00246E2B">
        <w:rPr>
          <w:sz w:val="24"/>
          <w:szCs w:val="24"/>
        </w:rPr>
        <w:t xml:space="preserve"> Российской Федерации случаев, если допускается ознакомление подозреваемого или обвиняемого с такими персональными данными;</w:t>
      </w:r>
      <w:proofErr w:type="gramEnd"/>
    </w:p>
    <w:p w14:paraId="55E57D42"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60032E28"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доступ субъекта персональных данных к его персональным данным нарушает права и законные интересы третьих лиц;</w:t>
      </w:r>
    </w:p>
    <w:p w14:paraId="750EA4EC" w14:textId="77777777" w:rsidR="001D5D5A" w:rsidRPr="00246E2B" w:rsidRDefault="001D5D5A" w:rsidP="001E3B95">
      <w:pPr>
        <w:pStyle w:val="a4"/>
        <w:numPr>
          <w:ilvl w:val="0"/>
          <w:numId w:val="20"/>
        </w:numPr>
        <w:tabs>
          <w:tab w:val="left" w:pos="993"/>
          <w:tab w:val="left" w:pos="1276"/>
        </w:tabs>
        <w:suppressAutoHyphens/>
        <w:spacing w:line="276" w:lineRule="auto"/>
        <w:ind w:left="0" w:firstLine="709"/>
        <w:rPr>
          <w:sz w:val="24"/>
          <w:szCs w:val="24"/>
        </w:rPr>
      </w:pPr>
      <w:r w:rsidRPr="00246E2B">
        <w:rPr>
          <w:sz w:val="24"/>
          <w:szCs w:val="24"/>
        </w:rPr>
        <w:t xml:space="preserve">обработка персональных данных осуществляется в случаях, предусмотренных </w:t>
      </w:r>
      <w:hyperlink r:id="rId20" w:history="1">
        <w:r w:rsidRPr="00246E2B">
          <w:rPr>
            <w:sz w:val="24"/>
            <w:szCs w:val="24"/>
          </w:rPr>
          <w:t>законодательством</w:t>
        </w:r>
      </w:hyperlink>
      <w:r w:rsidRPr="00246E2B">
        <w:rPr>
          <w:sz w:val="24"/>
          <w:szCs w:val="24"/>
        </w:rP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4DD9DD42" w14:textId="10F7FE0F" w:rsidR="001D5D5A" w:rsidRPr="00246E2B" w:rsidRDefault="001D5D5A" w:rsidP="00E27A81">
      <w:pPr>
        <w:pStyle w:val="a4"/>
        <w:numPr>
          <w:ilvl w:val="1"/>
          <w:numId w:val="35"/>
        </w:numPr>
        <w:tabs>
          <w:tab w:val="left" w:pos="1276"/>
        </w:tabs>
        <w:autoSpaceDE w:val="0"/>
        <w:autoSpaceDN w:val="0"/>
        <w:adjustRightInd w:val="0"/>
        <w:spacing w:line="276" w:lineRule="auto"/>
        <w:ind w:left="0" w:firstLine="709"/>
        <w:outlineLvl w:val="1"/>
        <w:rPr>
          <w:sz w:val="24"/>
          <w:szCs w:val="24"/>
        </w:rPr>
      </w:pPr>
      <w:bookmarkStart w:id="191" w:name="_Toc56684274"/>
      <w:bookmarkStart w:id="192" w:name="_Toc56688452"/>
      <w:bookmarkStart w:id="193" w:name="_Toc72419937"/>
      <w:bookmarkStart w:id="194" w:name="_Toc83967973"/>
      <w:bookmarkStart w:id="195" w:name="_Toc83975708"/>
      <w:bookmarkStart w:id="196" w:name="_Toc84241403"/>
      <w:r w:rsidRPr="00246E2B">
        <w:rPr>
          <w:sz w:val="24"/>
          <w:szCs w:val="24"/>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246E2B">
        <w:rPr>
          <w:sz w:val="24"/>
          <w:szCs w:val="24"/>
        </w:rPr>
        <w:t>дств св</w:t>
      </w:r>
      <w:proofErr w:type="gramEnd"/>
      <w:r w:rsidRPr="00246E2B">
        <w:rPr>
          <w:sz w:val="24"/>
          <w:szCs w:val="24"/>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bookmarkEnd w:id="191"/>
      <w:bookmarkEnd w:id="192"/>
      <w:bookmarkEnd w:id="193"/>
      <w:bookmarkEnd w:id="194"/>
      <w:bookmarkEnd w:id="195"/>
      <w:bookmarkEnd w:id="196"/>
    </w:p>
    <w:p w14:paraId="3A09F9A1" w14:textId="20D10822" w:rsidR="001D5D5A" w:rsidRPr="00246E2B" w:rsidRDefault="001D5D5A" w:rsidP="00E27A81">
      <w:pPr>
        <w:pStyle w:val="a4"/>
        <w:numPr>
          <w:ilvl w:val="1"/>
          <w:numId w:val="35"/>
        </w:numPr>
        <w:tabs>
          <w:tab w:val="left" w:pos="1276"/>
        </w:tabs>
        <w:autoSpaceDE w:val="0"/>
        <w:autoSpaceDN w:val="0"/>
        <w:adjustRightInd w:val="0"/>
        <w:spacing w:line="276" w:lineRule="auto"/>
        <w:ind w:left="0" w:firstLine="709"/>
        <w:outlineLvl w:val="1"/>
        <w:rPr>
          <w:sz w:val="24"/>
          <w:szCs w:val="24"/>
        </w:rPr>
      </w:pPr>
      <w:bookmarkStart w:id="197" w:name="_Toc56684275"/>
      <w:bookmarkStart w:id="198" w:name="_Toc56688453"/>
      <w:bookmarkStart w:id="199" w:name="_Toc72419938"/>
      <w:bookmarkStart w:id="200" w:name="_Toc83967974"/>
      <w:bookmarkStart w:id="201" w:name="_Toc83975709"/>
      <w:bookmarkStart w:id="202" w:name="_Toc84241404"/>
      <w:r w:rsidRPr="00246E2B">
        <w:rPr>
          <w:sz w:val="24"/>
          <w:szCs w:val="24"/>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w:t>
      </w:r>
      <w:r w:rsidR="00140945">
        <w:rPr>
          <w:sz w:val="24"/>
          <w:szCs w:val="24"/>
        </w:rPr>
        <w:t>ствие Оператора в уполномоченных</w:t>
      </w:r>
      <w:r w:rsidRPr="00246E2B">
        <w:rPr>
          <w:sz w:val="24"/>
          <w:szCs w:val="24"/>
        </w:rPr>
        <w:t xml:space="preserve"> орган</w:t>
      </w:r>
      <w:r w:rsidR="00140945">
        <w:rPr>
          <w:sz w:val="24"/>
          <w:szCs w:val="24"/>
        </w:rPr>
        <w:t>ах</w:t>
      </w:r>
      <w:r w:rsidRPr="00246E2B">
        <w:rPr>
          <w:sz w:val="24"/>
          <w:szCs w:val="24"/>
        </w:rPr>
        <w:t xml:space="preserve"> по защите прав субъектов персональных данных или в судебном порядке.</w:t>
      </w:r>
      <w:bookmarkEnd w:id="197"/>
      <w:bookmarkEnd w:id="198"/>
      <w:bookmarkEnd w:id="199"/>
      <w:bookmarkEnd w:id="200"/>
      <w:bookmarkEnd w:id="201"/>
      <w:bookmarkEnd w:id="202"/>
    </w:p>
    <w:p w14:paraId="29426737" w14:textId="3E049498" w:rsidR="001D5D5A" w:rsidRPr="004975A6" w:rsidRDefault="00CE5407" w:rsidP="00E27A81">
      <w:pPr>
        <w:pStyle w:val="a4"/>
        <w:numPr>
          <w:ilvl w:val="1"/>
          <w:numId w:val="35"/>
        </w:numPr>
        <w:tabs>
          <w:tab w:val="left" w:pos="1276"/>
        </w:tabs>
        <w:autoSpaceDE w:val="0"/>
        <w:autoSpaceDN w:val="0"/>
        <w:adjustRightInd w:val="0"/>
        <w:spacing w:line="276" w:lineRule="auto"/>
        <w:ind w:left="0" w:firstLine="709"/>
        <w:outlineLvl w:val="1"/>
        <w:rPr>
          <w:sz w:val="24"/>
          <w:szCs w:val="24"/>
        </w:rPr>
      </w:pPr>
      <w:bookmarkStart w:id="203" w:name="_Toc56684276"/>
      <w:bookmarkStart w:id="204" w:name="_Toc56688454"/>
      <w:bookmarkStart w:id="205" w:name="_Toc72419939"/>
      <w:bookmarkStart w:id="206" w:name="_Toc83967975"/>
      <w:r w:rsidRPr="00CE5407">
        <w:rPr>
          <w:sz w:val="24"/>
          <w:szCs w:val="24"/>
        </w:rPr>
        <w:t xml:space="preserve"> </w:t>
      </w:r>
      <w:bookmarkStart w:id="207" w:name="_Toc83975710"/>
      <w:bookmarkStart w:id="208" w:name="_Toc84241405"/>
      <w:r w:rsidR="001D5D5A" w:rsidRPr="00246E2B">
        <w:rPr>
          <w:sz w:val="24"/>
          <w:szCs w:val="24"/>
        </w:rPr>
        <w:t>Субъект персональных данных имеет право на защиту своих прав и законных интересов, в том числе на возмещение убытков и компенсацию морального вреда в судебном порядке.</w:t>
      </w:r>
      <w:bookmarkEnd w:id="203"/>
      <w:bookmarkEnd w:id="204"/>
      <w:bookmarkEnd w:id="205"/>
      <w:bookmarkEnd w:id="206"/>
      <w:bookmarkEnd w:id="207"/>
      <w:bookmarkEnd w:id="208"/>
    </w:p>
    <w:p w14:paraId="50C54E6E" w14:textId="07E83EB9" w:rsidR="00CE5407" w:rsidRPr="003D3247" w:rsidRDefault="001D5D5A" w:rsidP="00E22F32">
      <w:pPr>
        <w:pStyle w:val="2-11"/>
        <w:numPr>
          <w:ilvl w:val="0"/>
          <w:numId w:val="8"/>
        </w:numPr>
        <w:tabs>
          <w:tab w:val="left" w:pos="284"/>
        </w:tabs>
        <w:spacing w:line="276" w:lineRule="auto"/>
        <w:jc w:val="center"/>
        <w:outlineLvl w:val="1"/>
        <w:rPr>
          <w:sz w:val="24"/>
          <w:szCs w:val="24"/>
        </w:rPr>
      </w:pPr>
      <w:bookmarkStart w:id="209" w:name="_Toc72419940"/>
      <w:bookmarkStart w:id="210" w:name="_Toc84241406"/>
      <w:r w:rsidRPr="00246E2B">
        <w:rPr>
          <w:b/>
          <w:sz w:val="24"/>
          <w:szCs w:val="24"/>
        </w:rPr>
        <w:lastRenderedPageBreak/>
        <w:t>Контроль и надзор за обработкой персональных данных</w:t>
      </w:r>
      <w:bookmarkEnd w:id="209"/>
      <w:bookmarkEnd w:id="210"/>
    </w:p>
    <w:p w14:paraId="1CC47C7C" w14:textId="77777777" w:rsidR="003D3247" w:rsidRPr="00E22F32" w:rsidRDefault="003D3247" w:rsidP="003D3247">
      <w:pPr>
        <w:pStyle w:val="2-11"/>
        <w:tabs>
          <w:tab w:val="left" w:pos="284"/>
        </w:tabs>
        <w:spacing w:line="276" w:lineRule="auto"/>
        <w:ind w:left="1069" w:firstLine="0"/>
        <w:outlineLvl w:val="1"/>
        <w:rPr>
          <w:sz w:val="24"/>
          <w:szCs w:val="24"/>
        </w:rPr>
      </w:pPr>
    </w:p>
    <w:p w14:paraId="6265C108" w14:textId="77777777" w:rsidR="001D5D5A" w:rsidRPr="00246E2B" w:rsidRDefault="001D5D5A" w:rsidP="001E3B95">
      <w:pPr>
        <w:autoSpaceDE w:val="0"/>
        <w:autoSpaceDN w:val="0"/>
        <w:adjustRightInd w:val="0"/>
        <w:spacing w:line="276" w:lineRule="auto"/>
        <w:ind w:firstLine="709"/>
        <w:outlineLvl w:val="1"/>
        <w:rPr>
          <w:sz w:val="24"/>
          <w:szCs w:val="24"/>
        </w:rPr>
      </w:pPr>
      <w:bookmarkStart w:id="211" w:name="_Toc56684278"/>
      <w:bookmarkStart w:id="212" w:name="_Toc56688456"/>
      <w:bookmarkStart w:id="213" w:name="_Toc72419941"/>
      <w:bookmarkStart w:id="214" w:name="_Toc83967977"/>
      <w:bookmarkStart w:id="215" w:name="_Toc83975712"/>
      <w:bookmarkStart w:id="216" w:name="_Toc84241407"/>
      <w:proofErr w:type="gramStart"/>
      <w:r w:rsidRPr="00246E2B">
        <w:rPr>
          <w:sz w:val="24"/>
          <w:szCs w:val="24"/>
        </w:rPr>
        <w:t>1</w:t>
      </w:r>
      <w:r>
        <w:rPr>
          <w:sz w:val="24"/>
          <w:szCs w:val="24"/>
        </w:rPr>
        <w:t>1</w:t>
      </w:r>
      <w:r w:rsidRPr="00246E2B">
        <w:rPr>
          <w:sz w:val="24"/>
          <w:szCs w:val="24"/>
        </w:rPr>
        <w:t>.1</w:t>
      </w:r>
      <w:r>
        <w:rPr>
          <w:sz w:val="24"/>
          <w:szCs w:val="24"/>
        </w:rPr>
        <w:t xml:space="preserve"> </w:t>
      </w:r>
      <w:r w:rsidRPr="00246E2B">
        <w:rPr>
          <w:sz w:val="24"/>
          <w:szCs w:val="24"/>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Федерального закона от 27.07.2006 г. №152-ФЗ </w:t>
      </w:r>
      <w:r>
        <w:rPr>
          <w:sz w:val="24"/>
          <w:szCs w:val="24"/>
        </w:rPr>
        <w:t>«</w:t>
      </w:r>
      <w:r w:rsidRPr="00246E2B">
        <w:rPr>
          <w:sz w:val="24"/>
          <w:szCs w:val="24"/>
        </w:rPr>
        <w:t>О персональных данных</w:t>
      </w:r>
      <w:r>
        <w:rPr>
          <w:sz w:val="24"/>
          <w:szCs w:val="24"/>
        </w:rPr>
        <w:t>»</w:t>
      </w:r>
      <w:r w:rsidRPr="00246E2B">
        <w:rPr>
          <w:sz w:val="24"/>
          <w:szCs w:val="24"/>
        </w:rPr>
        <w:t xml:space="preserve">, является </w:t>
      </w:r>
      <w:hyperlink r:id="rId21" w:history="1">
        <w:r w:rsidRPr="00246E2B">
          <w:rPr>
            <w:sz w:val="24"/>
            <w:szCs w:val="24"/>
          </w:rPr>
          <w:t>федеральный орган</w:t>
        </w:r>
      </w:hyperlink>
      <w:r w:rsidRPr="00246E2B">
        <w:rPr>
          <w:sz w:val="24"/>
          <w:szCs w:val="24"/>
        </w:rPr>
        <w:t xml:space="preserve"> исполнительной власти, осуществляющий функции по контролю и надзору в сфере информационных технологий и связи (</w:t>
      </w:r>
      <w:proofErr w:type="spellStart"/>
      <w:r w:rsidRPr="00246E2B">
        <w:rPr>
          <w:sz w:val="24"/>
          <w:szCs w:val="24"/>
        </w:rPr>
        <w:t>Роскомнадзор</w:t>
      </w:r>
      <w:proofErr w:type="spellEnd"/>
      <w:r w:rsidRPr="00246E2B">
        <w:rPr>
          <w:sz w:val="24"/>
          <w:szCs w:val="24"/>
        </w:rPr>
        <w:t>).</w:t>
      </w:r>
      <w:bookmarkEnd w:id="211"/>
      <w:bookmarkEnd w:id="212"/>
      <w:bookmarkEnd w:id="213"/>
      <w:bookmarkEnd w:id="214"/>
      <w:bookmarkEnd w:id="215"/>
      <w:bookmarkEnd w:id="216"/>
      <w:proofErr w:type="gramEnd"/>
    </w:p>
    <w:p w14:paraId="74AB4757" w14:textId="77777777" w:rsidR="001D5D5A" w:rsidRPr="00246E2B" w:rsidRDefault="001D5D5A" w:rsidP="001E3B95">
      <w:pPr>
        <w:autoSpaceDE w:val="0"/>
        <w:autoSpaceDN w:val="0"/>
        <w:adjustRightInd w:val="0"/>
        <w:spacing w:line="276" w:lineRule="auto"/>
        <w:ind w:firstLine="709"/>
        <w:outlineLvl w:val="1"/>
        <w:rPr>
          <w:sz w:val="24"/>
          <w:szCs w:val="24"/>
        </w:rPr>
      </w:pPr>
      <w:bookmarkStart w:id="217" w:name="_Toc56684279"/>
      <w:bookmarkStart w:id="218" w:name="_Toc56688457"/>
      <w:bookmarkStart w:id="219" w:name="_Toc72419942"/>
      <w:bookmarkStart w:id="220" w:name="_Toc83967978"/>
      <w:bookmarkStart w:id="221" w:name="_Toc83975713"/>
      <w:bookmarkStart w:id="222" w:name="_Toc84241408"/>
      <w:r w:rsidRPr="00246E2B">
        <w:rPr>
          <w:sz w:val="24"/>
          <w:szCs w:val="24"/>
        </w:rPr>
        <w:t>1</w:t>
      </w:r>
      <w:r>
        <w:rPr>
          <w:sz w:val="24"/>
          <w:szCs w:val="24"/>
        </w:rPr>
        <w:t>1</w:t>
      </w:r>
      <w:r w:rsidRPr="00246E2B">
        <w:rPr>
          <w:sz w:val="24"/>
          <w:szCs w:val="24"/>
        </w:rPr>
        <w:t>.2</w:t>
      </w:r>
      <w:r>
        <w:rPr>
          <w:sz w:val="24"/>
          <w:szCs w:val="24"/>
        </w:rPr>
        <w:t xml:space="preserve"> </w:t>
      </w:r>
      <w:r w:rsidRPr="00246E2B">
        <w:rPr>
          <w:sz w:val="24"/>
          <w:szCs w:val="24"/>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bookmarkEnd w:id="217"/>
      <w:bookmarkEnd w:id="218"/>
      <w:bookmarkEnd w:id="219"/>
      <w:bookmarkEnd w:id="220"/>
      <w:bookmarkEnd w:id="221"/>
      <w:bookmarkEnd w:id="222"/>
    </w:p>
    <w:p w14:paraId="69DCC2F9" w14:textId="05D2D31B" w:rsidR="001D5D5A" w:rsidRDefault="001D5D5A" w:rsidP="001E3B95">
      <w:pPr>
        <w:autoSpaceDE w:val="0"/>
        <w:autoSpaceDN w:val="0"/>
        <w:adjustRightInd w:val="0"/>
        <w:spacing w:line="276" w:lineRule="auto"/>
        <w:ind w:firstLine="709"/>
        <w:outlineLvl w:val="1"/>
        <w:rPr>
          <w:sz w:val="24"/>
          <w:szCs w:val="24"/>
        </w:rPr>
      </w:pPr>
      <w:bookmarkStart w:id="223" w:name="_Toc56684280"/>
      <w:bookmarkStart w:id="224" w:name="_Toc56688458"/>
      <w:bookmarkStart w:id="225" w:name="_Toc72419943"/>
      <w:bookmarkStart w:id="226" w:name="_Toc83967979"/>
      <w:bookmarkStart w:id="227" w:name="_Toc83975714"/>
      <w:bookmarkStart w:id="228" w:name="_Toc84241409"/>
      <w:r w:rsidRPr="00246E2B">
        <w:rPr>
          <w:sz w:val="24"/>
          <w:szCs w:val="24"/>
        </w:rPr>
        <w:t>1</w:t>
      </w:r>
      <w:r>
        <w:rPr>
          <w:sz w:val="24"/>
          <w:szCs w:val="24"/>
        </w:rPr>
        <w:t>1</w:t>
      </w:r>
      <w:r w:rsidRPr="00246E2B">
        <w:rPr>
          <w:sz w:val="24"/>
          <w:szCs w:val="24"/>
        </w:rPr>
        <w:t xml:space="preserve">.3. </w:t>
      </w:r>
      <w:bookmarkEnd w:id="223"/>
      <w:bookmarkEnd w:id="224"/>
      <w:r w:rsidRPr="00922279">
        <w:rPr>
          <w:sz w:val="24"/>
          <w:szCs w:val="24"/>
        </w:rPr>
        <w:t xml:space="preserve">Управление Федеральной службы по надзору в сфере связи, информационных технологий по </w:t>
      </w:r>
      <w:bookmarkEnd w:id="225"/>
      <w:r w:rsidR="00693F43" w:rsidRPr="00242E44">
        <w:rPr>
          <w:sz w:val="24"/>
          <w:szCs w:val="24"/>
        </w:rPr>
        <w:t>Республик</w:t>
      </w:r>
      <w:r w:rsidR="00693F43">
        <w:rPr>
          <w:sz w:val="24"/>
          <w:szCs w:val="24"/>
        </w:rPr>
        <w:t xml:space="preserve">е </w:t>
      </w:r>
      <w:r w:rsidR="00693F43" w:rsidRPr="00242E44">
        <w:rPr>
          <w:sz w:val="24"/>
          <w:szCs w:val="24"/>
        </w:rPr>
        <w:t>Башкортостан</w:t>
      </w:r>
      <w:bookmarkEnd w:id="226"/>
      <w:bookmarkEnd w:id="227"/>
      <w:bookmarkEnd w:id="228"/>
    </w:p>
    <w:p w14:paraId="38E85D84" w14:textId="77777777" w:rsidR="003D3247" w:rsidRPr="00246E2B" w:rsidRDefault="003D3247" w:rsidP="001E3B95">
      <w:pPr>
        <w:autoSpaceDE w:val="0"/>
        <w:autoSpaceDN w:val="0"/>
        <w:adjustRightInd w:val="0"/>
        <w:spacing w:line="276" w:lineRule="auto"/>
        <w:ind w:firstLine="709"/>
        <w:outlineLvl w:val="1"/>
        <w:rPr>
          <w:sz w:val="24"/>
          <w:szCs w:val="24"/>
        </w:rPr>
      </w:pPr>
    </w:p>
    <w:p w14:paraId="6E710DE6" w14:textId="77777777" w:rsidR="00693F43" w:rsidRPr="00242E44" w:rsidRDefault="00693F43" w:rsidP="00693F43">
      <w:pPr>
        <w:autoSpaceDE w:val="0"/>
        <w:autoSpaceDN w:val="0"/>
        <w:adjustRightInd w:val="0"/>
        <w:outlineLvl w:val="1"/>
        <w:rPr>
          <w:sz w:val="24"/>
          <w:szCs w:val="24"/>
        </w:rPr>
      </w:pPr>
      <w:bookmarkStart w:id="229" w:name="_Toc56684281"/>
      <w:bookmarkStart w:id="230" w:name="_Toc56688459"/>
      <w:bookmarkStart w:id="231" w:name="_Toc83967980"/>
      <w:bookmarkStart w:id="232" w:name="_Toc83975715"/>
      <w:bookmarkStart w:id="233" w:name="_Toc84241410"/>
      <w:r w:rsidRPr="00242E44">
        <w:rPr>
          <w:b/>
          <w:bCs/>
          <w:sz w:val="24"/>
          <w:szCs w:val="24"/>
        </w:rPr>
        <w:t>Адрес:</w:t>
      </w:r>
      <w:r w:rsidRPr="00242E44">
        <w:rPr>
          <w:sz w:val="24"/>
          <w:szCs w:val="24"/>
        </w:rPr>
        <w:t> 450005, Республика Башкортостан</w:t>
      </w:r>
      <w:bookmarkEnd w:id="229"/>
      <w:bookmarkEnd w:id="230"/>
      <w:bookmarkEnd w:id="231"/>
      <w:bookmarkEnd w:id="232"/>
      <w:bookmarkEnd w:id="233"/>
    </w:p>
    <w:p w14:paraId="022F2D2A" w14:textId="77777777" w:rsidR="00693F43" w:rsidRPr="00242E44" w:rsidRDefault="00693F43" w:rsidP="00693F43">
      <w:pPr>
        <w:autoSpaceDE w:val="0"/>
        <w:autoSpaceDN w:val="0"/>
        <w:adjustRightInd w:val="0"/>
        <w:outlineLvl w:val="1"/>
        <w:rPr>
          <w:sz w:val="24"/>
          <w:szCs w:val="24"/>
        </w:rPr>
      </w:pPr>
      <w:bookmarkStart w:id="234" w:name="_Toc56684282"/>
      <w:bookmarkStart w:id="235" w:name="_Toc56688460"/>
      <w:bookmarkStart w:id="236" w:name="_Toc83967981"/>
      <w:bookmarkStart w:id="237" w:name="_Toc83975716"/>
      <w:bookmarkStart w:id="238" w:name="_Toc84241411"/>
      <w:r w:rsidRPr="00242E44">
        <w:rPr>
          <w:sz w:val="24"/>
          <w:szCs w:val="24"/>
        </w:rPr>
        <w:t>г. Уфа, ул. 50-летия Октября, д. 20/1</w:t>
      </w:r>
      <w:bookmarkEnd w:id="234"/>
      <w:bookmarkEnd w:id="235"/>
      <w:bookmarkEnd w:id="236"/>
      <w:bookmarkEnd w:id="237"/>
      <w:bookmarkEnd w:id="238"/>
    </w:p>
    <w:p w14:paraId="66E45A6E" w14:textId="77777777" w:rsidR="00693F43" w:rsidRPr="00242E44" w:rsidRDefault="00693F43" w:rsidP="00693F43">
      <w:pPr>
        <w:autoSpaceDE w:val="0"/>
        <w:autoSpaceDN w:val="0"/>
        <w:adjustRightInd w:val="0"/>
        <w:outlineLvl w:val="1"/>
        <w:rPr>
          <w:sz w:val="24"/>
          <w:szCs w:val="24"/>
        </w:rPr>
      </w:pPr>
      <w:bookmarkStart w:id="239" w:name="_Toc56684283"/>
      <w:bookmarkStart w:id="240" w:name="_Toc56688461"/>
      <w:bookmarkStart w:id="241" w:name="_Toc83967982"/>
      <w:bookmarkStart w:id="242" w:name="_Toc83975717"/>
      <w:bookmarkStart w:id="243" w:name="_Toc84241412"/>
      <w:r w:rsidRPr="00242E44">
        <w:rPr>
          <w:b/>
          <w:bCs/>
          <w:sz w:val="24"/>
          <w:szCs w:val="24"/>
        </w:rPr>
        <w:t>Телефон:</w:t>
      </w:r>
      <w:r w:rsidRPr="00242E44">
        <w:rPr>
          <w:sz w:val="24"/>
          <w:szCs w:val="24"/>
        </w:rPr>
        <w:t> (347) 222–20–98</w:t>
      </w:r>
      <w:bookmarkEnd w:id="239"/>
      <w:bookmarkEnd w:id="240"/>
      <w:bookmarkEnd w:id="241"/>
      <w:bookmarkEnd w:id="242"/>
      <w:bookmarkEnd w:id="243"/>
    </w:p>
    <w:p w14:paraId="616E1450" w14:textId="77777777" w:rsidR="00693F43" w:rsidRPr="00242E44" w:rsidRDefault="00693F43" w:rsidP="00693F43">
      <w:pPr>
        <w:autoSpaceDE w:val="0"/>
        <w:autoSpaceDN w:val="0"/>
        <w:adjustRightInd w:val="0"/>
        <w:outlineLvl w:val="1"/>
        <w:rPr>
          <w:sz w:val="24"/>
          <w:szCs w:val="24"/>
        </w:rPr>
      </w:pPr>
      <w:bookmarkStart w:id="244" w:name="_Toc56684284"/>
      <w:bookmarkStart w:id="245" w:name="_Toc56688462"/>
      <w:bookmarkStart w:id="246" w:name="_Toc83967983"/>
      <w:bookmarkStart w:id="247" w:name="_Toc83975718"/>
      <w:bookmarkStart w:id="248" w:name="_Toc84241413"/>
      <w:r w:rsidRPr="00242E44">
        <w:rPr>
          <w:b/>
          <w:bCs/>
          <w:sz w:val="24"/>
          <w:szCs w:val="24"/>
        </w:rPr>
        <w:t>Факс:</w:t>
      </w:r>
      <w:r w:rsidRPr="00242E44">
        <w:rPr>
          <w:sz w:val="24"/>
          <w:szCs w:val="24"/>
        </w:rPr>
        <w:t> (347) 222–20–97</w:t>
      </w:r>
      <w:bookmarkEnd w:id="244"/>
      <w:bookmarkEnd w:id="245"/>
      <w:bookmarkEnd w:id="246"/>
      <w:bookmarkEnd w:id="247"/>
      <w:bookmarkEnd w:id="248"/>
      <w:r w:rsidRPr="00242E44">
        <w:rPr>
          <w:sz w:val="24"/>
          <w:szCs w:val="24"/>
        </w:rPr>
        <w:t xml:space="preserve"> </w:t>
      </w:r>
    </w:p>
    <w:p w14:paraId="570E368D" w14:textId="77777777" w:rsidR="00693F43" w:rsidRPr="00242E44" w:rsidRDefault="00693F43" w:rsidP="00693F43">
      <w:pPr>
        <w:autoSpaceDE w:val="0"/>
        <w:autoSpaceDN w:val="0"/>
        <w:adjustRightInd w:val="0"/>
        <w:outlineLvl w:val="1"/>
        <w:rPr>
          <w:sz w:val="24"/>
          <w:szCs w:val="24"/>
        </w:rPr>
      </w:pPr>
      <w:bookmarkStart w:id="249" w:name="_Toc56684285"/>
      <w:bookmarkStart w:id="250" w:name="_Toc56688463"/>
      <w:bookmarkStart w:id="251" w:name="_Toc83967984"/>
      <w:bookmarkStart w:id="252" w:name="_Toc83975719"/>
      <w:bookmarkStart w:id="253" w:name="_Toc84241414"/>
      <w:r w:rsidRPr="00242E44">
        <w:rPr>
          <w:b/>
          <w:bCs/>
          <w:sz w:val="24"/>
          <w:szCs w:val="24"/>
        </w:rPr>
        <w:t>E-</w:t>
      </w:r>
      <w:proofErr w:type="spellStart"/>
      <w:r w:rsidRPr="00242E44">
        <w:rPr>
          <w:b/>
          <w:bCs/>
          <w:sz w:val="24"/>
          <w:szCs w:val="24"/>
        </w:rPr>
        <w:t>Mail</w:t>
      </w:r>
      <w:proofErr w:type="spellEnd"/>
      <w:r w:rsidRPr="00242E44">
        <w:rPr>
          <w:b/>
          <w:bCs/>
          <w:sz w:val="24"/>
          <w:szCs w:val="24"/>
        </w:rPr>
        <w:t>:</w:t>
      </w:r>
      <w:r w:rsidRPr="00242E44">
        <w:rPr>
          <w:sz w:val="24"/>
          <w:szCs w:val="24"/>
        </w:rPr>
        <w:t> rsockanc02@rkn.gov.r</w:t>
      </w:r>
      <w:bookmarkEnd w:id="249"/>
      <w:bookmarkEnd w:id="250"/>
      <w:bookmarkEnd w:id="251"/>
      <w:bookmarkEnd w:id="252"/>
      <w:bookmarkEnd w:id="253"/>
    </w:p>
    <w:p w14:paraId="7655A046" w14:textId="77777777" w:rsidR="001D5D5A" w:rsidRPr="00246E2B" w:rsidRDefault="001D5D5A" w:rsidP="001E3B95">
      <w:pPr>
        <w:autoSpaceDE w:val="0"/>
        <w:autoSpaceDN w:val="0"/>
        <w:adjustRightInd w:val="0"/>
        <w:spacing w:line="276" w:lineRule="auto"/>
        <w:ind w:firstLine="709"/>
        <w:outlineLvl w:val="1"/>
        <w:rPr>
          <w:sz w:val="24"/>
          <w:szCs w:val="24"/>
        </w:rPr>
      </w:pPr>
    </w:p>
    <w:p w14:paraId="3C5EA92E" w14:textId="35A98A98" w:rsidR="00CE5407" w:rsidRDefault="001D5D5A" w:rsidP="00E22F32">
      <w:pPr>
        <w:pStyle w:val="2-11"/>
        <w:numPr>
          <w:ilvl w:val="0"/>
          <w:numId w:val="8"/>
        </w:numPr>
        <w:tabs>
          <w:tab w:val="left" w:pos="426"/>
        </w:tabs>
        <w:spacing w:line="276" w:lineRule="auto"/>
        <w:jc w:val="center"/>
        <w:outlineLvl w:val="1"/>
        <w:rPr>
          <w:b/>
          <w:sz w:val="24"/>
          <w:szCs w:val="24"/>
        </w:rPr>
      </w:pPr>
      <w:bookmarkStart w:id="254" w:name="_Toc56684286"/>
      <w:bookmarkStart w:id="255" w:name="_Toc72419948"/>
      <w:bookmarkStart w:id="256" w:name="_Toc84241415"/>
      <w:r w:rsidRPr="00246E2B">
        <w:rPr>
          <w:b/>
          <w:sz w:val="24"/>
          <w:szCs w:val="24"/>
        </w:rPr>
        <w:t>Ответственность за нарушение требований законодательства в отношении обработки персональных данных</w:t>
      </w:r>
      <w:bookmarkEnd w:id="254"/>
      <w:bookmarkEnd w:id="255"/>
      <w:bookmarkEnd w:id="256"/>
    </w:p>
    <w:p w14:paraId="45585AD5" w14:textId="77777777" w:rsidR="003D3247" w:rsidRPr="00E22F32" w:rsidRDefault="003D3247" w:rsidP="003D3247">
      <w:pPr>
        <w:pStyle w:val="2-11"/>
        <w:tabs>
          <w:tab w:val="left" w:pos="426"/>
        </w:tabs>
        <w:spacing w:line="276" w:lineRule="auto"/>
        <w:ind w:left="1069" w:firstLine="0"/>
        <w:outlineLvl w:val="1"/>
        <w:rPr>
          <w:b/>
          <w:sz w:val="24"/>
          <w:szCs w:val="24"/>
        </w:rPr>
      </w:pPr>
    </w:p>
    <w:p w14:paraId="07244BA7" w14:textId="3CC6C782" w:rsidR="001D5D5A" w:rsidRPr="00246E2B" w:rsidRDefault="001D5D5A" w:rsidP="00E22F32">
      <w:pPr>
        <w:tabs>
          <w:tab w:val="left" w:pos="1276"/>
        </w:tabs>
        <w:spacing w:line="276" w:lineRule="auto"/>
        <w:ind w:firstLine="709"/>
        <w:rPr>
          <w:sz w:val="24"/>
          <w:szCs w:val="24"/>
        </w:rPr>
      </w:pPr>
      <w:r w:rsidRPr="00246E2B">
        <w:rPr>
          <w:sz w:val="24"/>
          <w:szCs w:val="24"/>
        </w:rPr>
        <w:t>1</w:t>
      </w:r>
      <w:r>
        <w:rPr>
          <w:sz w:val="24"/>
          <w:szCs w:val="24"/>
        </w:rPr>
        <w:t>2</w:t>
      </w:r>
      <w:r w:rsidR="00CE5407">
        <w:rPr>
          <w:sz w:val="24"/>
          <w:szCs w:val="24"/>
        </w:rPr>
        <w:t>.1</w:t>
      </w:r>
      <w:proofErr w:type="gramStart"/>
      <w:r w:rsidR="00CE5407" w:rsidRPr="00CE5407">
        <w:rPr>
          <w:sz w:val="24"/>
          <w:szCs w:val="24"/>
        </w:rPr>
        <w:t xml:space="preserve"> </w:t>
      </w:r>
      <w:r w:rsidRPr="00246E2B">
        <w:rPr>
          <w:sz w:val="24"/>
          <w:szCs w:val="24"/>
        </w:rPr>
        <w:t>В</w:t>
      </w:r>
      <w:proofErr w:type="gramEnd"/>
      <w:r w:rsidRPr="00246E2B">
        <w:rPr>
          <w:sz w:val="24"/>
          <w:szCs w:val="24"/>
        </w:rPr>
        <w:t xml:space="preserve"> соответствии со ст. 24 Федерального закона Российской Федерации </w:t>
      </w:r>
      <w:r>
        <w:rPr>
          <w:sz w:val="24"/>
          <w:szCs w:val="24"/>
        </w:rPr>
        <w:t>«</w:t>
      </w:r>
      <w:r w:rsidRPr="00246E2B">
        <w:rPr>
          <w:sz w:val="24"/>
          <w:szCs w:val="24"/>
        </w:rPr>
        <w:t>О персональных данных</w:t>
      </w:r>
      <w:r>
        <w:rPr>
          <w:sz w:val="24"/>
          <w:szCs w:val="24"/>
        </w:rPr>
        <w:t xml:space="preserve">» </w:t>
      </w:r>
      <w:r w:rsidRPr="00246E2B">
        <w:rPr>
          <w:sz w:val="24"/>
          <w:szCs w:val="24"/>
        </w:rPr>
        <w:t>от 27 июля 2006 г. № 152-ФЗ лица, виновные в нарушении требований данного Федерального закона, несут предусмотренную законодательством Российской Федерации ответственность.</w:t>
      </w:r>
    </w:p>
    <w:p w14:paraId="1676F28E" w14:textId="77777777" w:rsidR="001D5D5A" w:rsidRPr="00246E2B" w:rsidRDefault="001D5D5A" w:rsidP="00A571A8">
      <w:pPr>
        <w:tabs>
          <w:tab w:val="left" w:pos="1276"/>
        </w:tabs>
        <w:autoSpaceDE w:val="0"/>
        <w:autoSpaceDN w:val="0"/>
        <w:adjustRightInd w:val="0"/>
        <w:spacing w:line="276" w:lineRule="auto"/>
        <w:ind w:firstLine="709"/>
        <w:outlineLvl w:val="1"/>
        <w:rPr>
          <w:sz w:val="24"/>
          <w:szCs w:val="24"/>
        </w:rPr>
      </w:pPr>
      <w:bookmarkStart w:id="257" w:name="_Toc56684287"/>
      <w:bookmarkStart w:id="258" w:name="_Toc56688465"/>
      <w:bookmarkStart w:id="259" w:name="_Toc72419949"/>
      <w:bookmarkStart w:id="260" w:name="_Toc83967986"/>
      <w:bookmarkStart w:id="261" w:name="_Toc83975721"/>
      <w:bookmarkStart w:id="262" w:name="_Toc84241416"/>
      <w:r w:rsidRPr="00246E2B">
        <w:rPr>
          <w:sz w:val="24"/>
          <w:szCs w:val="24"/>
        </w:rPr>
        <w:t>1</w:t>
      </w:r>
      <w:r>
        <w:rPr>
          <w:sz w:val="24"/>
          <w:szCs w:val="24"/>
        </w:rPr>
        <w:t>2</w:t>
      </w:r>
      <w:r w:rsidRPr="00246E2B">
        <w:rPr>
          <w:sz w:val="24"/>
          <w:szCs w:val="24"/>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Российской Федерации </w:t>
      </w:r>
      <w:r>
        <w:rPr>
          <w:sz w:val="24"/>
          <w:szCs w:val="24"/>
        </w:rPr>
        <w:t>«</w:t>
      </w:r>
      <w:r w:rsidRPr="00246E2B">
        <w:rPr>
          <w:sz w:val="24"/>
          <w:szCs w:val="24"/>
        </w:rPr>
        <w:t>О персональных данных</w:t>
      </w:r>
      <w:r>
        <w:rPr>
          <w:sz w:val="24"/>
          <w:szCs w:val="24"/>
        </w:rPr>
        <w:t>»</w:t>
      </w:r>
      <w:r w:rsidRPr="00246E2B">
        <w:rPr>
          <w:sz w:val="24"/>
          <w:szCs w:val="24"/>
        </w:rPr>
        <w:t xml:space="preserve"> от 27 июля 2006 г. № 152-ФЗ</w:t>
      </w:r>
      <w:r>
        <w:rPr>
          <w:sz w:val="24"/>
          <w:szCs w:val="24"/>
        </w:rPr>
        <w:t>,</w:t>
      </w:r>
      <w:r w:rsidRPr="00246E2B">
        <w:rPr>
          <w:sz w:val="24"/>
          <w:szCs w:val="24"/>
        </w:rPr>
        <w:t xml:space="preserve"> а также требований к защите персональных данных, подлежит возмещению в соответствии с </w:t>
      </w:r>
      <w:hyperlink r:id="rId22" w:history="1">
        <w:r w:rsidRPr="00246E2B">
          <w:rPr>
            <w:sz w:val="24"/>
            <w:szCs w:val="24"/>
          </w:rPr>
          <w:t>законодательством</w:t>
        </w:r>
      </w:hyperlink>
      <w:r w:rsidRPr="00246E2B">
        <w:rPr>
          <w:sz w:val="24"/>
          <w:szCs w:val="24"/>
        </w:rP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bookmarkEnd w:id="257"/>
      <w:bookmarkEnd w:id="258"/>
      <w:bookmarkEnd w:id="259"/>
      <w:bookmarkEnd w:id="260"/>
      <w:bookmarkEnd w:id="261"/>
      <w:bookmarkEnd w:id="262"/>
    </w:p>
    <w:p w14:paraId="6C43DD7E" w14:textId="77777777" w:rsidR="001D5D5A" w:rsidRPr="002719C8" w:rsidRDefault="001D5D5A" w:rsidP="00A571A8">
      <w:pPr>
        <w:tabs>
          <w:tab w:val="left" w:pos="1276"/>
        </w:tabs>
        <w:spacing w:line="276" w:lineRule="auto"/>
        <w:ind w:firstLine="709"/>
        <w:rPr>
          <w:sz w:val="24"/>
          <w:szCs w:val="24"/>
        </w:rPr>
      </w:pPr>
      <w:r w:rsidRPr="00246E2B">
        <w:rPr>
          <w:sz w:val="24"/>
          <w:szCs w:val="24"/>
        </w:rPr>
        <w:t>1</w:t>
      </w:r>
      <w:r>
        <w:rPr>
          <w:sz w:val="24"/>
          <w:szCs w:val="24"/>
        </w:rPr>
        <w:t>2</w:t>
      </w:r>
      <w:r w:rsidRPr="00246E2B">
        <w:rPr>
          <w:sz w:val="24"/>
          <w:szCs w:val="24"/>
        </w:rPr>
        <w:t xml:space="preserve">.3 Действующее законодательство РФ позволяет предъявлять требования по обеспечению безопасной работы с защищаемой информацией и предусматривает ответственность за нарушение </w:t>
      </w:r>
      <w:r w:rsidRPr="002719C8">
        <w:rPr>
          <w:sz w:val="24"/>
          <w:szCs w:val="24"/>
        </w:rPr>
        <w:t>требований при обработке персональных данных и конфиденциальной информации предусмотрены следующие виды ответственности:</w:t>
      </w:r>
    </w:p>
    <w:p w14:paraId="0295158D" w14:textId="77777777" w:rsidR="001D5D5A" w:rsidRPr="002719C8" w:rsidRDefault="001D5D5A" w:rsidP="001E3B95">
      <w:pPr>
        <w:autoSpaceDE w:val="0"/>
        <w:autoSpaceDN w:val="0"/>
        <w:adjustRightInd w:val="0"/>
        <w:spacing w:line="276" w:lineRule="auto"/>
        <w:ind w:firstLine="709"/>
        <w:outlineLvl w:val="1"/>
        <w:rPr>
          <w:sz w:val="24"/>
          <w:szCs w:val="24"/>
        </w:rPr>
      </w:pPr>
      <w:bookmarkStart w:id="263" w:name="_Toc56684288"/>
      <w:bookmarkStart w:id="264" w:name="_Toc56688466"/>
      <w:bookmarkStart w:id="265" w:name="_Toc72419950"/>
      <w:bookmarkStart w:id="266" w:name="_Toc83967987"/>
      <w:bookmarkStart w:id="267" w:name="_Toc83975722"/>
      <w:bookmarkStart w:id="268" w:name="_Toc84241417"/>
      <w:r w:rsidRPr="002719C8">
        <w:rPr>
          <w:sz w:val="24"/>
          <w:szCs w:val="24"/>
        </w:rPr>
        <w:t>административная – КоАП ст.5.39, 13.11, 13,12, 13.14, 19.7;</w:t>
      </w:r>
      <w:bookmarkEnd w:id="263"/>
      <w:bookmarkEnd w:id="264"/>
      <w:bookmarkEnd w:id="265"/>
      <w:bookmarkEnd w:id="266"/>
      <w:bookmarkEnd w:id="267"/>
      <w:bookmarkEnd w:id="268"/>
      <w:r w:rsidRPr="002719C8">
        <w:rPr>
          <w:sz w:val="24"/>
          <w:szCs w:val="24"/>
        </w:rPr>
        <w:t xml:space="preserve"> </w:t>
      </w:r>
    </w:p>
    <w:p w14:paraId="2C686F8E" w14:textId="77777777" w:rsidR="001D5D5A" w:rsidRPr="002719C8" w:rsidRDefault="001D5D5A" w:rsidP="001E3B95">
      <w:pPr>
        <w:autoSpaceDE w:val="0"/>
        <w:autoSpaceDN w:val="0"/>
        <w:adjustRightInd w:val="0"/>
        <w:spacing w:line="276" w:lineRule="auto"/>
        <w:ind w:firstLine="709"/>
        <w:outlineLvl w:val="1"/>
        <w:rPr>
          <w:sz w:val="24"/>
          <w:szCs w:val="24"/>
        </w:rPr>
      </w:pPr>
      <w:bookmarkStart w:id="269" w:name="_Toc56684289"/>
      <w:bookmarkStart w:id="270" w:name="_Toc56688467"/>
      <w:bookmarkStart w:id="271" w:name="_Toc72419951"/>
      <w:bookmarkStart w:id="272" w:name="_Toc83967988"/>
      <w:bookmarkStart w:id="273" w:name="_Toc83975723"/>
      <w:bookmarkStart w:id="274" w:name="_Toc84241418"/>
      <w:r w:rsidRPr="002719C8">
        <w:rPr>
          <w:sz w:val="24"/>
          <w:szCs w:val="24"/>
        </w:rPr>
        <w:t>уголовная – УК РФ ст. 137, 140, 272,</w:t>
      </w:r>
      <w:r>
        <w:rPr>
          <w:sz w:val="24"/>
          <w:szCs w:val="24"/>
        </w:rPr>
        <w:t xml:space="preserve"> 273</w:t>
      </w:r>
      <w:r w:rsidRPr="002719C8">
        <w:rPr>
          <w:sz w:val="24"/>
          <w:szCs w:val="24"/>
        </w:rPr>
        <w:t xml:space="preserve"> 274;</w:t>
      </w:r>
      <w:bookmarkEnd w:id="269"/>
      <w:bookmarkEnd w:id="270"/>
      <w:bookmarkEnd w:id="271"/>
      <w:bookmarkEnd w:id="272"/>
      <w:bookmarkEnd w:id="273"/>
      <w:bookmarkEnd w:id="274"/>
      <w:r w:rsidRPr="002719C8">
        <w:rPr>
          <w:sz w:val="24"/>
          <w:szCs w:val="24"/>
        </w:rPr>
        <w:t xml:space="preserve"> </w:t>
      </w:r>
    </w:p>
    <w:p w14:paraId="3D8C704F" w14:textId="77777777" w:rsidR="001D5D5A" w:rsidRPr="002719C8" w:rsidRDefault="001D5D5A" w:rsidP="001E3B95">
      <w:pPr>
        <w:autoSpaceDE w:val="0"/>
        <w:autoSpaceDN w:val="0"/>
        <w:adjustRightInd w:val="0"/>
        <w:spacing w:line="276" w:lineRule="auto"/>
        <w:ind w:firstLine="709"/>
        <w:outlineLvl w:val="1"/>
        <w:rPr>
          <w:sz w:val="24"/>
          <w:szCs w:val="24"/>
        </w:rPr>
      </w:pPr>
      <w:bookmarkStart w:id="275" w:name="_Toc56684290"/>
      <w:bookmarkStart w:id="276" w:name="_Toc56688468"/>
      <w:bookmarkStart w:id="277" w:name="_Toc72419952"/>
      <w:bookmarkStart w:id="278" w:name="_Toc83967989"/>
      <w:bookmarkStart w:id="279" w:name="_Toc83975724"/>
      <w:bookmarkStart w:id="280" w:name="_Toc84241419"/>
      <w:r w:rsidRPr="002719C8">
        <w:rPr>
          <w:sz w:val="24"/>
          <w:szCs w:val="24"/>
        </w:rPr>
        <w:t>гражданско-правовая – ФЗ 152 ст. 24, ГК РФ ст. 15;</w:t>
      </w:r>
      <w:bookmarkEnd w:id="275"/>
      <w:bookmarkEnd w:id="276"/>
      <w:bookmarkEnd w:id="277"/>
      <w:bookmarkEnd w:id="278"/>
      <w:bookmarkEnd w:id="279"/>
      <w:bookmarkEnd w:id="280"/>
    </w:p>
    <w:p w14:paraId="4FBD4963" w14:textId="77777777" w:rsidR="001D5D5A" w:rsidRPr="002719C8" w:rsidRDefault="001D5D5A" w:rsidP="001E3B95">
      <w:pPr>
        <w:autoSpaceDE w:val="0"/>
        <w:autoSpaceDN w:val="0"/>
        <w:adjustRightInd w:val="0"/>
        <w:spacing w:line="276" w:lineRule="auto"/>
        <w:ind w:firstLine="709"/>
        <w:outlineLvl w:val="1"/>
        <w:rPr>
          <w:sz w:val="24"/>
          <w:szCs w:val="24"/>
        </w:rPr>
      </w:pPr>
      <w:bookmarkStart w:id="281" w:name="_Toc56684291"/>
      <w:bookmarkStart w:id="282" w:name="_Toc56688469"/>
      <w:bookmarkStart w:id="283" w:name="_Toc72419953"/>
      <w:bookmarkStart w:id="284" w:name="_Toc83967990"/>
      <w:bookmarkStart w:id="285" w:name="_Toc83975725"/>
      <w:bookmarkStart w:id="286" w:name="_Toc84241420"/>
      <w:r w:rsidRPr="002719C8">
        <w:rPr>
          <w:sz w:val="24"/>
          <w:szCs w:val="24"/>
        </w:rPr>
        <w:t>дисциплинарная ответственность – ТК РФ ст. 81, 90, 192.</w:t>
      </w:r>
      <w:bookmarkEnd w:id="281"/>
      <w:bookmarkEnd w:id="282"/>
      <w:bookmarkEnd w:id="283"/>
      <w:bookmarkEnd w:id="284"/>
      <w:bookmarkEnd w:id="285"/>
      <w:bookmarkEnd w:id="286"/>
    </w:p>
    <w:p w14:paraId="41C8822F" w14:textId="32FA2B30" w:rsidR="001D5D5A" w:rsidRPr="00246E2B" w:rsidRDefault="001D5D5A" w:rsidP="004975A6">
      <w:pPr>
        <w:widowControl/>
        <w:spacing w:after="200" w:line="276" w:lineRule="auto"/>
        <w:ind w:firstLine="0"/>
        <w:jc w:val="left"/>
        <w:rPr>
          <w:sz w:val="24"/>
          <w:szCs w:val="24"/>
        </w:rPr>
      </w:pPr>
      <w:r>
        <w:rPr>
          <w:sz w:val="24"/>
          <w:szCs w:val="24"/>
        </w:rPr>
        <w:br w:type="page"/>
      </w:r>
    </w:p>
    <w:tbl>
      <w:tblPr>
        <w:tblStyle w:val="af6"/>
        <w:tblW w:w="7796" w:type="dxa"/>
        <w:tblInd w:w="2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gridCol w:w="4463"/>
      </w:tblGrid>
      <w:tr w:rsidR="00A316C7" w14:paraId="5D697693" w14:textId="77777777" w:rsidTr="00140945">
        <w:trPr>
          <w:trHeight w:val="707"/>
        </w:trPr>
        <w:tc>
          <w:tcPr>
            <w:tcW w:w="3333" w:type="dxa"/>
          </w:tcPr>
          <w:p w14:paraId="2F2AD984" w14:textId="77777777" w:rsidR="00A316C7" w:rsidRDefault="00A316C7" w:rsidP="00A316C7">
            <w:pPr>
              <w:pStyle w:val="af2"/>
              <w:widowControl w:val="0"/>
              <w:tabs>
                <w:tab w:val="left" w:pos="0"/>
                <w:tab w:val="left" w:pos="900"/>
              </w:tabs>
              <w:spacing w:before="0" w:beforeAutospacing="0" w:after="0" w:afterAutospacing="0" w:line="276" w:lineRule="auto"/>
            </w:pPr>
          </w:p>
        </w:tc>
        <w:tc>
          <w:tcPr>
            <w:tcW w:w="4463" w:type="dxa"/>
          </w:tcPr>
          <w:p w14:paraId="165267C9" w14:textId="77777777" w:rsidR="00A316C7" w:rsidRPr="00246E2B" w:rsidRDefault="00A316C7" w:rsidP="00CE5407">
            <w:pPr>
              <w:pStyle w:val="af2"/>
              <w:widowControl w:val="0"/>
              <w:tabs>
                <w:tab w:val="left" w:pos="0"/>
                <w:tab w:val="left" w:pos="900"/>
              </w:tabs>
              <w:spacing w:before="0" w:beforeAutospacing="0" w:after="0" w:afterAutospacing="0" w:line="276" w:lineRule="auto"/>
              <w:jc w:val="right"/>
            </w:pPr>
            <w:r w:rsidRPr="00246E2B">
              <w:t>Приложение № 1</w:t>
            </w:r>
          </w:p>
          <w:p w14:paraId="465319DC" w14:textId="77777777" w:rsidR="00CE5407" w:rsidRPr="008D7F79" w:rsidRDefault="00A316C7" w:rsidP="00CE5407">
            <w:pPr>
              <w:pStyle w:val="af2"/>
              <w:widowControl w:val="0"/>
              <w:tabs>
                <w:tab w:val="left" w:pos="0"/>
                <w:tab w:val="left" w:pos="900"/>
              </w:tabs>
              <w:spacing w:before="0" w:beforeAutospacing="0" w:after="0" w:afterAutospacing="0" w:line="276" w:lineRule="auto"/>
              <w:jc w:val="right"/>
            </w:pPr>
            <w:r w:rsidRPr="00246E2B">
              <w:t xml:space="preserve">к Политике обработки </w:t>
            </w:r>
          </w:p>
          <w:p w14:paraId="19E7670F" w14:textId="7D13E3E9" w:rsidR="00A316C7" w:rsidRDefault="00A316C7" w:rsidP="00CE5407">
            <w:pPr>
              <w:pStyle w:val="af2"/>
              <w:widowControl w:val="0"/>
              <w:tabs>
                <w:tab w:val="left" w:pos="0"/>
                <w:tab w:val="left" w:pos="900"/>
              </w:tabs>
              <w:spacing w:before="0" w:beforeAutospacing="0" w:after="0" w:afterAutospacing="0" w:line="276" w:lineRule="auto"/>
              <w:jc w:val="right"/>
            </w:pPr>
            <w:r w:rsidRPr="00246E2B">
              <w:t xml:space="preserve">персональных данных </w:t>
            </w:r>
          </w:p>
        </w:tc>
      </w:tr>
    </w:tbl>
    <w:p w14:paraId="409F9B79" w14:textId="77777777" w:rsidR="00E74F1E" w:rsidRPr="00246E2B" w:rsidRDefault="00E74F1E" w:rsidP="003412DD">
      <w:pPr>
        <w:tabs>
          <w:tab w:val="left" w:pos="0"/>
        </w:tabs>
        <w:spacing w:line="276" w:lineRule="auto"/>
        <w:ind w:firstLine="0"/>
        <w:rPr>
          <w:sz w:val="24"/>
          <w:szCs w:val="24"/>
        </w:rPr>
      </w:pPr>
    </w:p>
    <w:tbl>
      <w:tblPr>
        <w:tblW w:w="0" w:type="auto"/>
        <w:tblLook w:val="04A0" w:firstRow="1" w:lastRow="0" w:firstColumn="1" w:lastColumn="0" w:noHBand="0" w:noVBand="1"/>
      </w:tblPr>
      <w:tblGrid>
        <w:gridCol w:w="4629"/>
        <w:gridCol w:w="5508"/>
      </w:tblGrid>
      <w:tr w:rsidR="00A316C7" w:rsidRPr="00246E2B" w14:paraId="0D5266CE" w14:textId="77777777" w:rsidTr="00BD2AB0">
        <w:trPr>
          <w:trHeight w:val="3663"/>
        </w:trPr>
        <w:tc>
          <w:tcPr>
            <w:tcW w:w="5778" w:type="dxa"/>
          </w:tcPr>
          <w:p w14:paraId="349796C7" w14:textId="77777777" w:rsidR="00A316C7" w:rsidRPr="00246E2B" w:rsidRDefault="00A316C7" w:rsidP="00BD2AB0">
            <w:pPr>
              <w:spacing w:line="276" w:lineRule="auto"/>
              <w:jc w:val="center"/>
              <w:rPr>
                <w:sz w:val="24"/>
                <w:szCs w:val="24"/>
              </w:rPr>
            </w:pPr>
            <w:bookmarkStart w:id="287" w:name="_Hlk56696028"/>
          </w:p>
        </w:tc>
        <w:tc>
          <w:tcPr>
            <w:tcW w:w="4536" w:type="dxa"/>
          </w:tcPr>
          <w:p w14:paraId="6B1CEBB5" w14:textId="0C7E2CA5" w:rsidR="00A316C7" w:rsidRPr="00246E2B" w:rsidRDefault="003740F2" w:rsidP="00103240">
            <w:pPr>
              <w:spacing w:line="276" w:lineRule="auto"/>
              <w:ind w:left="-108" w:firstLine="0"/>
              <w:rPr>
                <w:sz w:val="24"/>
                <w:szCs w:val="24"/>
              </w:rPr>
            </w:pPr>
            <w:r>
              <w:rPr>
                <w:sz w:val="24"/>
                <w:szCs w:val="24"/>
              </w:rPr>
              <w:t>Д</w:t>
            </w:r>
            <w:r w:rsidR="00885B7A">
              <w:rPr>
                <w:sz w:val="24"/>
                <w:szCs w:val="24"/>
              </w:rPr>
              <w:t>иректору</w:t>
            </w:r>
            <w:r w:rsidR="00103240">
              <w:rPr>
                <w:sz w:val="24"/>
                <w:szCs w:val="24"/>
              </w:rPr>
              <w:t xml:space="preserve">  </w:t>
            </w:r>
            <w:r w:rsidR="00836AAD">
              <w:rPr>
                <w:sz w:val="24"/>
                <w:szCs w:val="24"/>
              </w:rPr>
              <w:t>МУП ЖКХ г. Межгорье</w:t>
            </w:r>
          </w:p>
          <w:p w14:paraId="4F8B645B" w14:textId="77777777" w:rsidR="00A316C7" w:rsidRPr="00246E2B" w:rsidRDefault="00A316C7" w:rsidP="00BD2AB0">
            <w:pPr>
              <w:spacing w:line="276" w:lineRule="auto"/>
              <w:ind w:left="-108" w:firstLine="0"/>
              <w:rPr>
                <w:sz w:val="24"/>
                <w:szCs w:val="24"/>
              </w:rPr>
            </w:pPr>
            <w:r w:rsidRPr="00246E2B">
              <w:rPr>
                <w:sz w:val="24"/>
                <w:szCs w:val="24"/>
              </w:rPr>
              <w:t>от</w:t>
            </w:r>
            <w:r w:rsidRPr="00A316C7">
              <w:rPr>
                <w:sz w:val="24"/>
                <w:szCs w:val="24"/>
              </w:rPr>
              <w:t xml:space="preserve"> </w:t>
            </w:r>
            <w:r w:rsidRPr="00246E2B">
              <w:rPr>
                <w:sz w:val="24"/>
                <w:szCs w:val="24"/>
              </w:rPr>
              <w:t>__________________________________________</w:t>
            </w:r>
          </w:p>
          <w:p w14:paraId="3195DC96" w14:textId="77777777" w:rsidR="00A316C7" w:rsidRPr="00A45DB1" w:rsidRDefault="00A316C7" w:rsidP="00BD2AB0">
            <w:pPr>
              <w:ind w:left="-108" w:firstLine="0"/>
              <w:jc w:val="center"/>
              <w:rPr>
                <w:vertAlign w:val="superscript"/>
              </w:rPr>
            </w:pPr>
            <w:r w:rsidRPr="00A45DB1">
              <w:rPr>
                <w:vertAlign w:val="superscript"/>
              </w:rPr>
              <w:t>(ФИО заявителя)</w:t>
            </w:r>
          </w:p>
          <w:p w14:paraId="5D3C450D" w14:textId="77777777" w:rsidR="00A316C7" w:rsidRPr="00246E2B" w:rsidRDefault="00A316C7" w:rsidP="00BD2AB0">
            <w:pPr>
              <w:spacing w:line="276" w:lineRule="auto"/>
              <w:ind w:left="-108" w:firstLine="0"/>
              <w:rPr>
                <w:sz w:val="24"/>
                <w:szCs w:val="24"/>
              </w:rPr>
            </w:pPr>
            <w:r w:rsidRPr="00246E2B">
              <w:rPr>
                <w:sz w:val="24"/>
                <w:szCs w:val="24"/>
              </w:rPr>
              <w:t>_____________________________________________</w:t>
            </w:r>
          </w:p>
          <w:p w14:paraId="6C31E667" w14:textId="77777777" w:rsidR="00A316C7" w:rsidRPr="00246E2B" w:rsidRDefault="00A316C7" w:rsidP="00BD2AB0">
            <w:pPr>
              <w:spacing w:line="276" w:lineRule="auto"/>
              <w:ind w:left="-108" w:firstLine="0"/>
              <w:rPr>
                <w:sz w:val="24"/>
                <w:szCs w:val="24"/>
              </w:rPr>
            </w:pPr>
            <w:r w:rsidRPr="00246E2B">
              <w:rPr>
                <w:sz w:val="24"/>
                <w:szCs w:val="24"/>
              </w:rPr>
              <w:t>_____________________________________________</w:t>
            </w:r>
          </w:p>
          <w:p w14:paraId="5160DFB9" w14:textId="77777777" w:rsidR="00A316C7" w:rsidRPr="00A45DB1" w:rsidRDefault="00A316C7" w:rsidP="00BD2AB0">
            <w:pPr>
              <w:ind w:left="-108" w:firstLine="0"/>
              <w:jc w:val="center"/>
              <w:rPr>
                <w:vertAlign w:val="superscript"/>
              </w:rPr>
            </w:pPr>
            <w:r w:rsidRPr="00A45DB1">
              <w:rPr>
                <w:vertAlign w:val="superscript"/>
              </w:rPr>
              <w:t>(наименование и реквизиты документа, удостоверяющего личность заявителя)</w:t>
            </w:r>
          </w:p>
          <w:p w14:paraId="0C73A20A" w14:textId="77777777" w:rsidR="00A316C7" w:rsidRPr="00246E2B" w:rsidRDefault="00A316C7" w:rsidP="00BD2AB0">
            <w:pPr>
              <w:spacing w:line="276" w:lineRule="auto"/>
              <w:ind w:left="-108" w:firstLine="0"/>
              <w:rPr>
                <w:sz w:val="24"/>
                <w:szCs w:val="24"/>
              </w:rPr>
            </w:pPr>
            <w:r w:rsidRPr="00246E2B">
              <w:rPr>
                <w:sz w:val="24"/>
                <w:szCs w:val="24"/>
              </w:rPr>
              <w:t>_____________________________________________</w:t>
            </w:r>
          </w:p>
          <w:p w14:paraId="4B1C0757" w14:textId="77777777" w:rsidR="00A316C7" w:rsidRPr="00246E2B" w:rsidRDefault="00A316C7" w:rsidP="00BD2AB0">
            <w:pPr>
              <w:ind w:left="-108" w:firstLine="0"/>
              <w:rPr>
                <w:sz w:val="24"/>
                <w:szCs w:val="24"/>
              </w:rPr>
            </w:pPr>
            <w:proofErr w:type="gramStart"/>
            <w:r w:rsidRPr="00A45DB1">
              <w:rPr>
                <w:vertAlign w:val="superscript"/>
              </w:rPr>
              <w:t>(Сведения, подтверждающие участие субъекта персональных данных в отношениях Организацией (номер договора, дата заключения договора, условное словесное обозначение и (или) иные сведения)</w:t>
            </w:r>
            <w:proofErr w:type="gramEnd"/>
          </w:p>
        </w:tc>
      </w:tr>
    </w:tbl>
    <w:p w14:paraId="35B667A3" w14:textId="77777777" w:rsidR="00E74F1E" w:rsidRPr="00246E2B" w:rsidRDefault="00E74F1E" w:rsidP="00246E2B">
      <w:pPr>
        <w:tabs>
          <w:tab w:val="left" w:pos="0"/>
        </w:tabs>
        <w:spacing w:line="276" w:lineRule="auto"/>
        <w:ind w:firstLine="709"/>
        <w:jc w:val="center"/>
        <w:rPr>
          <w:b/>
          <w:sz w:val="24"/>
          <w:szCs w:val="24"/>
        </w:rPr>
      </w:pPr>
    </w:p>
    <w:p w14:paraId="31B2ABE9" w14:textId="77777777" w:rsidR="00B355A8" w:rsidRDefault="00B355A8" w:rsidP="00246E2B">
      <w:pPr>
        <w:tabs>
          <w:tab w:val="left" w:pos="0"/>
        </w:tabs>
        <w:spacing w:line="276" w:lineRule="auto"/>
        <w:ind w:firstLine="709"/>
        <w:jc w:val="center"/>
        <w:rPr>
          <w:b/>
          <w:sz w:val="24"/>
          <w:szCs w:val="24"/>
        </w:rPr>
      </w:pPr>
    </w:p>
    <w:p w14:paraId="10B4641E" w14:textId="77777777" w:rsidR="003412DD" w:rsidRPr="00246E2B" w:rsidRDefault="003412DD" w:rsidP="00246E2B">
      <w:pPr>
        <w:tabs>
          <w:tab w:val="left" w:pos="0"/>
        </w:tabs>
        <w:spacing w:line="276" w:lineRule="auto"/>
        <w:ind w:firstLine="709"/>
        <w:jc w:val="center"/>
        <w:rPr>
          <w:b/>
          <w:sz w:val="24"/>
          <w:szCs w:val="24"/>
        </w:rPr>
      </w:pPr>
    </w:p>
    <w:p w14:paraId="2E79DF5D" w14:textId="77777777" w:rsidR="00E74F1E" w:rsidRPr="00246E2B" w:rsidRDefault="00E74F1E" w:rsidP="00144AB4">
      <w:pPr>
        <w:tabs>
          <w:tab w:val="left" w:pos="0"/>
        </w:tabs>
        <w:spacing w:line="276" w:lineRule="auto"/>
        <w:ind w:firstLine="0"/>
        <w:jc w:val="center"/>
        <w:rPr>
          <w:b/>
          <w:sz w:val="24"/>
          <w:szCs w:val="24"/>
        </w:rPr>
      </w:pPr>
      <w:r w:rsidRPr="00246E2B">
        <w:rPr>
          <w:b/>
          <w:sz w:val="24"/>
          <w:szCs w:val="24"/>
        </w:rPr>
        <w:t>Заявление</w:t>
      </w:r>
    </w:p>
    <w:p w14:paraId="147AC4D6" w14:textId="77777777" w:rsidR="00E74F1E" w:rsidRPr="00246E2B" w:rsidRDefault="00E74F1E" w:rsidP="00246E2B">
      <w:pPr>
        <w:tabs>
          <w:tab w:val="left" w:pos="0"/>
        </w:tabs>
        <w:spacing w:line="276" w:lineRule="auto"/>
        <w:ind w:firstLine="709"/>
        <w:rPr>
          <w:sz w:val="24"/>
          <w:szCs w:val="24"/>
        </w:rPr>
      </w:pPr>
    </w:p>
    <w:p w14:paraId="44DDF53F" w14:textId="21C4B1D0" w:rsidR="00E74F1E" w:rsidRPr="00246E2B" w:rsidRDefault="00E74F1E" w:rsidP="00246E2B">
      <w:pPr>
        <w:tabs>
          <w:tab w:val="left" w:pos="0"/>
        </w:tabs>
        <w:spacing w:line="276" w:lineRule="auto"/>
        <w:ind w:firstLine="709"/>
        <w:rPr>
          <w:sz w:val="24"/>
          <w:szCs w:val="24"/>
        </w:rPr>
      </w:pPr>
      <w:r w:rsidRPr="00246E2B">
        <w:rPr>
          <w:sz w:val="24"/>
          <w:szCs w:val="24"/>
        </w:rPr>
        <w:t xml:space="preserve">Прошу предоставить мне для ознакомления обрабатываемую Вами информацию, </w:t>
      </w:r>
      <w:r w:rsidR="00341A7A" w:rsidRPr="00246E2B">
        <w:rPr>
          <w:sz w:val="24"/>
          <w:szCs w:val="24"/>
        </w:rPr>
        <w:t>касающейся обработки моих персональных данных</w:t>
      </w:r>
      <w:r w:rsidRPr="00246E2B">
        <w:rPr>
          <w:sz w:val="24"/>
          <w:szCs w:val="24"/>
        </w:rPr>
        <w:t>:</w:t>
      </w:r>
      <w:r w:rsidR="004975A6">
        <w:rPr>
          <w:sz w:val="24"/>
          <w:szCs w:val="24"/>
        </w:rPr>
        <w:t>___________________________________</w:t>
      </w:r>
    </w:p>
    <w:p w14:paraId="32B3B794" w14:textId="5B68A8C1" w:rsidR="00E74F1E" w:rsidRDefault="00CB0C47" w:rsidP="00A316C7">
      <w:pPr>
        <w:widowControl/>
        <w:shd w:val="clear" w:color="auto" w:fill="FFFFFF"/>
        <w:spacing w:line="276" w:lineRule="auto"/>
        <w:ind w:firstLine="0"/>
        <w:rPr>
          <w:color w:val="000000"/>
          <w:sz w:val="24"/>
          <w:szCs w:val="24"/>
          <w:lang w:val="en-US"/>
        </w:rPr>
      </w:pPr>
      <w:r w:rsidRPr="00246E2B">
        <w:rPr>
          <w:color w:val="000000"/>
          <w:sz w:val="24"/>
          <w:szCs w:val="24"/>
          <w:lang w:val="en-US"/>
        </w:rPr>
        <w:t>_____________________________________</w:t>
      </w:r>
      <w:r w:rsidR="00A316C7">
        <w:rPr>
          <w:color w:val="000000"/>
          <w:sz w:val="24"/>
          <w:szCs w:val="24"/>
          <w:lang w:val="en-US"/>
        </w:rPr>
        <w:t>___________________________________________</w:t>
      </w:r>
    </w:p>
    <w:p w14:paraId="6ACF943E" w14:textId="77777777" w:rsidR="00A316C7" w:rsidRDefault="00A316C7" w:rsidP="00A316C7">
      <w:pPr>
        <w:widowControl/>
        <w:shd w:val="clear" w:color="auto" w:fill="FFFFFF"/>
        <w:spacing w:line="276" w:lineRule="auto"/>
        <w:ind w:firstLine="0"/>
        <w:rPr>
          <w:color w:val="000000"/>
          <w:sz w:val="24"/>
          <w:szCs w:val="24"/>
          <w:lang w:val="en-US"/>
        </w:rPr>
      </w:pPr>
      <w:r w:rsidRPr="00246E2B">
        <w:rPr>
          <w:color w:val="000000"/>
          <w:sz w:val="24"/>
          <w:szCs w:val="24"/>
          <w:lang w:val="en-US"/>
        </w:rPr>
        <w:t>_____________________________________</w:t>
      </w:r>
      <w:r>
        <w:rPr>
          <w:color w:val="000000"/>
          <w:sz w:val="24"/>
          <w:szCs w:val="24"/>
          <w:lang w:val="en-US"/>
        </w:rPr>
        <w:t>___________________________________________</w:t>
      </w:r>
    </w:p>
    <w:p w14:paraId="591EE0E8" w14:textId="77777777" w:rsidR="00A316C7" w:rsidRDefault="00A316C7" w:rsidP="00A316C7">
      <w:pPr>
        <w:widowControl/>
        <w:shd w:val="clear" w:color="auto" w:fill="FFFFFF"/>
        <w:spacing w:line="276" w:lineRule="auto"/>
        <w:ind w:firstLine="0"/>
        <w:rPr>
          <w:color w:val="000000"/>
          <w:sz w:val="24"/>
          <w:szCs w:val="24"/>
          <w:lang w:val="en-US"/>
        </w:rPr>
      </w:pPr>
    </w:p>
    <w:p w14:paraId="192988DB" w14:textId="65271E57" w:rsidR="00A316C7" w:rsidRDefault="00A316C7" w:rsidP="00A316C7">
      <w:pPr>
        <w:widowControl/>
        <w:shd w:val="clear" w:color="auto" w:fill="FFFFFF"/>
        <w:spacing w:line="276" w:lineRule="auto"/>
        <w:ind w:firstLine="0"/>
        <w:rPr>
          <w:color w:val="000000"/>
          <w:sz w:val="24"/>
          <w:szCs w:val="24"/>
          <w:lang w:val="en-US"/>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284"/>
        <w:gridCol w:w="4108"/>
      </w:tblGrid>
      <w:tr w:rsidR="00A316C7" w14:paraId="6CD037B2" w14:textId="77777777" w:rsidTr="00A316C7">
        <w:tc>
          <w:tcPr>
            <w:tcW w:w="3828" w:type="dxa"/>
          </w:tcPr>
          <w:p w14:paraId="729348CB" w14:textId="77777777" w:rsidR="00A316C7" w:rsidRDefault="00A316C7" w:rsidP="00A316C7">
            <w:pPr>
              <w:widowControl/>
              <w:spacing w:line="276" w:lineRule="auto"/>
              <w:ind w:firstLine="0"/>
              <w:rPr>
                <w:color w:val="000000"/>
                <w:sz w:val="24"/>
                <w:szCs w:val="24"/>
                <w:lang w:val="en-US"/>
              </w:rPr>
            </w:pPr>
          </w:p>
        </w:tc>
        <w:tc>
          <w:tcPr>
            <w:tcW w:w="1417" w:type="dxa"/>
            <w:tcBorders>
              <w:bottom w:val="single" w:sz="4" w:space="0" w:color="auto"/>
            </w:tcBorders>
          </w:tcPr>
          <w:p w14:paraId="175C9AB2" w14:textId="77777777" w:rsidR="00A316C7" w:rsidRDefault="00A316C7" w:rsidP="00A316C7">
            <w:pPr>
              <w:widowControl/>
              <w:spacing w:line="276" w:lineRule="auto"/>
              <w:ind w:firstLine="0"/>
              <w:rPr>
                <w:color w:val="000000"/>
                <w:sz w:val="24"/>
                <w:szCs w:val="24"/>
                <w:lang w:val="en-US"/>
              </w:rPr>
            </w:pPr>
          </w:p>
        </w:tc>
        <w:tc>
          <w:tcPr>
            <w:tcW w:w="284" w:type="dxa"/>
          </w:tcPr>
          <w:p w14:paraId="63764774" w14:textId="77777777" w:rsidR="00A316C7" w:rsidRDefault="00A316C7" w:rsidP="00A316C7">
            <w:pPr>
              <w:widowControl/>
              <w:spacing w:line="276" w:lineRule="auto"/>
              <w:ind w:firstLine="0"/>
              <w:rPr>
                <w:color w:val="000000"/>
                <w:sz w:val="24"/>
                <w:szCs w:val="24"/>
                <w:lang w:val="en-US"/>
              </w:rPr>
            </w:pPr>
          </w:p>
        </w:tc>
        <w:tc>
          <w:tcPr>
            <w:tcW w:w="4108" w:type="dxa"/>
            <w:tcBorders>
              <w:bottom w:val="single" w:sz="4" w:space="0" w:color="auto"/>
            </w:tcBorders>
          </w:tcPr>
          <w:p w14:paraId="56A75762" w14:textId="3845A922" w:rsidR="00A316C7" w:rsidRDefault="00A316C7" w:rsidP="00A316C7">
            <w:pPr>
              <w:widowControl/>
              <w:spacing w:line="276" w:lineRule="auto"/>
              <w:ind w:firstLine="0"/>
              <w:rPr>
                <w:color w:val="000000"/>
                <w:sz w:val="24"/>
                <w:szCs w:val="24"/>
                <w:lang w:val="en-US"/>
              </w:rPr>
            </w:pPr>
          </w:p>
        </w:tc>
      </w:tr>
      <w:tr w:rsidR="00A316C7" w14:paraId="294A25AD" w14:textId="77777777" w:rsidTr="00A316C7">
        <w:tc>
          <w:tcPr>
            <w:tcW w:w="3828" w:type="dxa"/>
          </w:tcPr>
          <w:p w14:paraId="0AF5937D" w14:textId="77777777" w:rsidR="00A316C7" w:rsidRDefault="00A316C7" w:rsidP="00A316C7">
            <w:pPr>
              <w:widowControl/>
              <w:spacing w:line="276" w:lineRule="auto"/>
              <w:ind w:firstLine="0"/>
              <w:rPr>
                <w:color w:val="000000"/>
                <w:sz w:val="24"/>
                <w:szCs w:val="24"/>
                <w:lang w:val="en-US"/>
              </w:rPr>
            </w:pPr>
          </w:p>
        </w:tc>
        <w:tc>
          <w:tcPr>
            <w:tcW w:w="1417" w:type="dxa"/>
            <w:tcBorders>
              <w:top w:val="single" w:sz="4" w:space="0" w:color="auto"/>
            </w:tcBorders>
          </w:tcPr>
          <w:p w14:paraId="0A27E493" w14:textId="17F3BEA9" w:rsidR="00A316C7" w:rsidRPr="00144AB4" w:rsidRDefault="00A316C7" w:rsidP="00A316C7">
            <w:pPr>
              <w:tabs>
                <w:tab w:val="left" w:pos="0"/>
              </w:tabs>
              <w:spacing w:line="276" w:lineRule="auto"/>
              <w:ind w:firstLine="0"/>
              <w:jc w:val="center"/>
              <w:rPr>
                <w:sz w:val="24"/>
                <w:szCs w:val="24"/>
                <w:vertAlign w:val="superscript"/>
              </w:rPr>
            </w:pPr>
            <w:r w:rsidRPr="00144AB4">
              <w:rPr>
                <w:sz w:val="24"/>
                <w:szCs w:val="24"/>
                <w:vertAlign w:val="superscript"/>
              </w:rPr>
              <w:t>(подпись)</w:t>
            </w:r>
          </w:p>
        </w:tc>
        <w:tc>
          <w:tcPr>
            <w:tcW w:w="284" w:type="dxa"/>
          </w:tcPr>
          <w:p w14:paraId="58EA524E" w14:textId="77777777" w:rsidR="00A316C7" w:rsidRPr="00246E2B" w:rsidRDefault="00A316C7" w:rsidP="00A316C7">
            <w:pPr>
              <w:tabs>
                <w:tab w:val="left" w:pos="0"/>
              </w:tabs>
              <w:spacing w:line="276" w:lineRule="auto"/>
              <w:ind w:firstLine="0"/>
              <w:jc w:val="center"/>
              <w:rPr>
                <w:sz w:val="24"/>
                <w:szCs w:val="24"/>
              </w:rPr>
            </w:pPr>
          </w:p>
        </w:tc>
        <w:tc>
          <w:tcPr>
            <w:tcW w:w="4108" w:type="dxa"/>
            <w:tcBorders>
              <w:top w:val="single" w:sz="4" w:space="0" w:color="auto"/>
            </w:tcBorders>
          </w:tcPr>
          <w:p w14:paraId="34F2800A" w14:textId="77777777" w:rsidR="00A316C7" w:rsidRPr="00144AB4" w:rsidRDefault="00A316C7" w:rsidP="00A316C7">
            <w:pPr>
              <w:tabs>
                <w:tab w:val="left" w:pos="0"/>
              </w:tabs>
              <w:spacing w:line="276" w:lineRule="auto"/>
              <w:ind w:firstLine="0"/>
              <w:jc w:val="center"/>
              <w:rPr>
                <w:sz w:val="24"/>
                <w:szCs w:val="24"/>
                <w:vertAlign w:val="superscript"/>
              </w:rPr>
            </w:pPr>
            <w:r w:rsidRPr="00144AB4">
              <w:rPr>
                <w:sz w:val="24"/>
                <w:szCs w:val="24"/>
                <w:vertAlign w:val="superscript"/>
              </w:rPr>
              <w:t>(ФИО)</w:t>
            </w:r>
          </w:p>
          <w:p w14:paraId="37789DCA" w14:textId="444562F7" w:rsidR="00A316C7" w:rsidRPr="00A316C7" w:rsidRDefault="00A316C7" w:rsidP="00A316C7">
            <w:pPr>
              <w:tabs>
                <w:tab w:val="left" w:pos="0"/>
              </w:tabs>
              <w:spacing w:line="276" w:lineRule="auto"/>
              <w:ind w:firstLine="0"/>
              <w:jc w:val="center"/>
              <w:rPr>
                <w:sz w:val="24"/>
                <w:szCs w:val="24"/>
                <w:lang w:val="en-US"/>
              </w:rPr>
            </w:pPr>
          </w:p>
        </w:tc>
      </w:tr>
      <w:tr w:rsidR="00A316C7" w14:paraId="59B923FE" w14:textId="77777777" w:rsidTr="00A316C7">
        <w:tc>
          <w:tcPr>
            <w:tcW w:w="3828" w:type="dxa"/>
          </w:tcPr>
          <w:p w14:paraId="465179D6" w14:textId="77777777" w:rsidR="00A316C7" w:rsidRDefault="00A316C7" w:rsidP="00A316C7">
            <w:pPr>
              <w:widowControl/>
              <w:spacing w:line="276" w:lineRule="auto"/>
              <w:ind w:firstLine="0"/>
              <w:rPr>
                <w:color w:val="000000"/>
                <w:sz w:val="24"/>
                <w:szCs w:val="24"/>
                <w:lang w:val="en-US"/>
              </w:rPr>
            </w:pPr>
          </w:p>
        </w:tc>
        <w:tc>
          <w:tcPr>
            <w:tcW w:w="1417" w:type="dxa"/>
          </w:tcPr>
          <w:p w14:paraId="3EBBEAC6" w14:textId="77777777" w:rsidR="00A316C7" w:rsidRDefault="00A316C7" w:rsidP="00A316C7">
            <w:pPr>
              <w:widowControl/>
              <w:spacing w:line="276" w:lineRule="auto"/>
              <w:ind w:firstLine="0"/>
              <w:rPr>
                <w:color w:val="000000"/>
                <w:sz w:val="24"/>
                <w:szCs w:val="24"/>
                <w:lang w:val="en-US"/>
              </w:rPr>
            </w:pPr>
          </w:p>
        </w:tc>
        <w:tc>
          <w:tcPr>
            <w:tcW w:w="284" w:type="dxa"/>
          </w:tcPr>
          <w:p w14:paraId="17B58937" w14:textId="77777777" w:rsidR="00A316C7" w:rsidRPr="00246E2B" w:rsidRDefault="00A316C7" w:rsidP="00A316C7">
            <w:pPr>
              <w:widowControl/>
              <w:spacing w:line="276" w:lineRule="auto"/>
              <w:ind w:firstLine="0"/>
              <w:jc w:val="center"/>
              <w:rPr>
                <w:sz w:val="24"/>
                <w:szCs w:val="24"/>
              </w:rPr>
            </w:pPr>
          </w:p>
        </w:tc>
        <w:tc>
          <w:tcPr>
            <w:tcW w:w="4108" w:type="dxa"/>
          </w:tcPr>
          <w:p w14:paraId="4A2A7436" w14:textId="59A9E21B" w:rsidR="00A316C7" w:rsidRDefault="00500562" w:rsidP="00A316C7">
            <w:pPr>
              <w:widowControl/>
              <w:spacing w:line="276" w:lineRule="auto"/>
              <w:ind w:firstLine="0"/>
              <w:jc w:val="center"/>
              <w:rPr>
                <w:color w:val="000000"/>
                <w:sz w:val="24"/>
                <w:szCs w:val="24"/>
                <w:lang w:val="en-US"/>
              </w:rPr>
            </w:pPr>
            <w:r w:rsidRPr="00F9572C">
              <w:rPr>
                <w:sz w:val="24"/>
                <w:szCs w:val="24"/>
              </w:rPr>
              <w:t>«___»</w:t>
            </w:r>
            <w:r>
              <w:rPr>
                <w:lang w:val="en-US"/>
              </w:rPr>
              <w:t xml:space="preserve"> </w:t>
            </w:r>
            <w:r w:rsidRPr="00F9572C">
              <w:rPr>
                <w:sz w:val="24"/>
                <w:szCs w:val="24"/>
              </w:rPr>
              <w:t>______________20__г.</w:t>
            </w:r>
          </w:p>
        </w:tc>
      </w:tr>
    </w:tbl>
    <w:p w14:paraId="29D747F0" w14:textId="54C5B5DB" w:rsidR="00144AB4" w:rsidRDefault="00144AB4" w:rsidP="00246E2B">
      <w:pPr>
        <w:widowControl/>
        <w:spacing w:after="200" w:line="276" w:lineRule="auto"/>
        <w:ind w:firstLine="0"/>
        <w:jc w:val="left"/>
        <w:rPr>
          <w:sz w:val="24"/>
          <w:szCs w:val="24"/>
          <w:lang w:val="en-US"/>
        </w:rPr>
      </w:pPr>
    </w:p>
    <w:bookmarkEnd w:id="287"/>
    <w:p w14:paraId="3FDE7983" w14:textId="77777777" w:rsidR="00144AB4" w:rsidRDefault="00144AB4">
      <w:pPr>
        <w:widowControl/>
        <w:spacing w:after="200" w:line="276" w:lineRule="auto"/>
        <w:ind w:firstLine="0"/>
        <w:jc w:val="left"/>
        <w:rPr>
          <w:sz w:val="24"/>
          <w:szCs w:val="24"/>
          <w:lang w:val="en-US"/>
        </w:rPr>
      </w:pPr>
      <w:r>
        <w:rPr>
          <w:sz w:val="24"/>
          <w:szCs w:val="24"/>
          <w:lang w:val="en-US"/>
        </w:rPr>
        <w:br w:type="page"/>
      </w:r>
    </w:p>
    <w:tbl>
      <w:tblPr>
        <w:tblStyle w:val="af6"/>
        <w:tblpPr w:leftFromText="180" w:rightFromText="180" w:horzAnchor="margin" w:tblpXSpec="right" w:tblpY="-405"/>
        <w:tblW w:w="7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5978"/>
      </w:tblGrid>
      <w:tr w:rsidR="00A316C7" w14:paraId="0E86C436" w14:textId="77777777" w:rsidTr="00140945">
        <w:trPr>
          <w:trHeight w:val="640"/>
        </w:trPr>
        <w:tc>
          <w:tcPr>
            <w:tcW w:w="1755" w:type="dxa"/>
          </w:tcPr>
          <w:p w14:paraId="3D11BA5B" w14:textId="77777777" w:rsidR="00A316C7" w:rsidRDefault="00A316C7" w:rsidP="00140945">
            <w:pPr>
              <w:pStyle w:val="af2"/>
              <w:widowControl w:val="0"/>
              <w:tabs>
                <w:tab w:val="left" w:pos="0"/>
                <w:tab w:val="left" w:pos="900"/>
              </w:tabs>
              <w:spacing w:before="0" w:beforeAutospacing="0" w:after="0" w:afterAutospacing="0" w:line="276" w:lineRule="auto"/>
            </w:pPr>
          </w:p>
        </w:tc>
        <w:tc>
          <w:tcPr>
            <w:tcW w:w="5978" w:type="dxa"/>
          </w:tcPr>
          <w:p w14:paraId="6C2713EA" w14:textId="2D54CA16" w:rsidR="00A316C7" w:rsidRPr="00144AB4" w:rsidRDefault="00A316C7" w:rsidP="00140945">
            <w:pPr>
              <w:pStyle w:val="af2"/>
              <w:widowControl w:val="0"/>
              <w:tabs>
                <w:tab w:val="left" w:pos="0"/>
                <w:tab w:val="left" w:pos="900"/>
              </w:tabs>
              <w:spacing w:before="0" w:beforeAutospacing="0" w:after="0" w:afterAutospacing="0" w:line="276" w:lineRule="auto"/>
              <w:jc w:val="right"/>
            </w:pPr>
            <w:r w:rsidRPr="00246E2B">
              <w:t xml:space="preserve">Приложение № </w:t>
            </w:r>
            <w:r w:rsidRPr="00144AB4">
              <w:t>2</w:t>
            </w:r>
          </w:p>
          <w:p w14:paraId="053D10C5" w14:textId="77777777" w:rsidR="0094311B" w:rsidRPr="008D7F79" w:rsidRDefault="00A316C7" w:rsidP="00140945">
            <w:pPr>
              <w:pStyle w:val="af2"/>
              <w:widowControl w:val="0"/>
              <w:tabs>
                <w:tab w:val="left" w:pos="0"/>
                <w:tab w:val="left" w:pos="900"/>
              </w:tabs>
              <w:spacing w:before="0" w:beforeAutospacing="0" w:after="0" w:afterAutospacing="0" w:line="276" w:lineRule="auto"/>
              <w:jc w:val="right"/>
            </w:pPr>
            <w:r w:rsidRPr="00246E2B">
              <w:t>к Политике обработки</w:t>
            </w:r>
          </w:p>
          <w:p w14:paraId="3233F690" w14:textId="12B90BF8" w:rsidR="00A316C7" w:rsidRDefault="00A316C7" w:rsidP="00140945">
            <w:pPr>
              <w:pStyle w:val="af2"/>
              <w:widowControl w:val="0"/>
              <w:tabs>
                <w:tab w:val="left" w:pos="0"/>
                <w:tab w:val="left" w:pos="900"/>
              </w:tabs>
              <w:spacing w:before="0" w:beforeAutospacing="0" w:after="0" w:afterAutospacing="0" w:line="276" w:lineRule="auto"/>
              <w:jc w:val="right"/>
            </w:pPr>
            <w:r w:rsidRPr="00246E2B">
              <w:t xml:space="preserve"> персональных данных </w:t>
            </w:r>
          </w:p>
        </w:tc>
      </w:tr>
    </w:tbl>
    <w:p w14:paraId="0B86A190" w14:textId="77777777" w:rsidR="00E74F1E" w:rsidRPr="008D7F79" w:rsidRDefault="00E74F1E" w:rsidP="003412DD">
      <w:pPr>
        <w:tabs>
          <w:tab w:val="left" w:pos="0"/>
        </w:tabs>
        <w:spacing w:line="276" w:lineRule="auto"/>
        <w:ind w:firstLine="0"/>
        <w:rPr>
          <w:sz w:val="24"/>
          <w:szCs w:val="24"/>
        </w:rPr>
      </w:pPr>
    </w:p>
    <w:p w14:paraId="2050F384" w14:textId="77777777" w:rsidR="0094311B" w:rsidRPr="008D7F79" w:rsidRDefault="0094311B" w:rsidP="003412DD">
      <w:pPr>
        <w:tabs>
          <w:tab w:val="left" w:pos="0"/>
        </w:tabs>
        <w:spacing w:line="276" w:lineRule="auto"/>
        <w:ind w:firstLine="0"/>
        <w:rPr>
          <w:sz w:val="24"/>
          <w:szCs w:val="24"/>
        </w:rPr>
      </w:pPr>
    </w:p>
    <w:tbl>
      <w:tblPr>
        <w:tblW w:w="0" w:type="auto"/>
        <w:tblLook w:val="04A0" w:firstRow="1" w:lastRow="0" w:firstColumn="1" w:lastColumn="0" w:noHBand="0" w:noVBand="1"/>
      </w:tblPr>
      <w:tblGrid>
        <w:gridCol w:w="4629"/>
        <w:gridCol w:w="5508"/>
      </w:tblGrid>
      <w:tr w:rsidR="00B355A8" w:rsidRPr="00246E2B" w14:paraId="30E5A3B8" w14:textId="77777777" w:rsidTr="006F2F23">
        <w:trPr>
          <w:trHeight w:val="3663"/>
        </w:trPr>
        <w:tc>
          <w:tcPr>
            <w:tcW w:w="5778" w:type="dxa"/>
          </w:tcPr>
          <w:p w14:paraId="46F0DABE" w14:textId="77777777" w:rsidR="00B355A8" w:rsidRPr="00246E2B" w:rsidRDefault="00B355A8" w:rsidP="00246E2B">
            <w:pPr>
              <w:spacing w:line="276" w:lineRule="auto"/>
              <w:jc w:val="center"/>
              <w:rPr>
                <w:sz w:val="24"/>
                <w:szCs w:val="24"/>
              </w:rPr>
            </w:pPr>
            <w:bookmarkStart w:id="288" w:name="_Hlk56696050"/>
          </w:p>
        </w:tc>
        <w:tc>
          <w:tcPr>
            <w:tcW w:w="4536" w:type="dxa"/>
          </w:tcPr>
          <w:p w14:paraId="252FD00D" w14:textId="4F983DBB" w:rsidR="00F1515A" w:rsidRPr="00246E2B" w:rsidRDefault="003740F2" w:rsidP="00103240">
            <w:pPr>
              <w:spacing w:line="276" w:lineRule="auto"/>
              <w:ind w:left="-108" w:firstLine="0"/>
              <w:rPr>
                <w:sz w:val="24"/>
                <w:szCs w:val="24"/>
              </w:rPr>
            </w:pPr>
            <w:r>
              <w:rPr>
                <w:sz w:val="24"/>
                <w:szCs w:val="24"/>
              </w:rPr>
              <w:t>Д</w:t>
            </w:r>
            <w:r w:rsidR="00836AAD">
              <w:rPr>
                <w:sz w:val="24"/>
                <w:szCs w:val="24"/>
              </w:rPr>
              <w:t>иректору</w:t>
            </w:r>
            <w:r w:rsidR="00103240">
              <w:rPr>
                <w:sz w:val="24"/>
                <w:szCs w:val="24"/>
              </w:rPr>
              <w:t xml:space="preserve"> </w:t>
            </w:r>
            <w:r w:rsidR="00836AAD">
              <w:rPr>
                <w:sz w:val="24"/>
                <w:szCs w:val="24"/>
              </w:rPr>
              <w:t>МУП ЖКХ г. Межгорье</w:t>
            </w:r>
          </w:p>
          <w:p w14:paraId="431D0F9A" w14:textId="5D456D6A" w:rsidR="00B355A8" w:rsidRPr="00246E2B" w:rsidRDefault="00B355A8" w:rsidP="00246E2B">
            <w:pPr>
              <w:spacing w:line="276" w:lineRule="auto"/>
              <w:ind w:left="-108" w:firstLine="0"/>
              <w:rPr>
                <w:sz w:val="24"/>
                <w:szCs w:val="24"/>
              </w:rPr>
            </w:pPr>
            <w:r w:rsidRPr="00246E2B">
              <w:rPr>
                <w:sz w:val="24"/>
                <w:szCs w:val="24"/>
              </w:rPr>
              <w:t>от</w:t>
            </w:r>
            <w:r w:rsidR="00A316C7" w:rsidRPr="00144AB4">
              <w:rPr>
                <w:sz w:val="24"/>
                <w:szCs w:val="24"/>
              </w:rPr>
              <w:t xml:space="preserve"> </w:t>
            </w:r>
            <w:r w:rsidRPr="00246E2B">
              <w:rPr>
                <w:sz w:val="24"/>
                <w:szCs w:val="24"/>
              </w:rPr>
              <w:t>__________________________________________</w:t>
            </w:r>
          </w:p>
          <w:p w14:paraId="21AE088C" w14:textId="15CED405" w:rsidR="00A316C7" w:rsidRPr="00A45DB1" w:rsidRDefault="00A316C7" w:rsidP="00A316C7">
            <w:pPr>
              <w:ind w:left="-108" w:firstLine="0"/>
              <w:jc w:val="center"/>
              <w:rPr>
                <w:vertAlign w:val="superscript"/>
              </w:rPr>
            </w:pPr>
            <w:r w:rsidRPr="00A45DB1">
              <w:rPr>
                <w:vertAlign w:val="superscript"/>
              </w:rPr>
              <w:t>(ФИО заявителя)</w:t>
            </w:r>
          </w:p>
          <w:p w14:paraId="205E7251" w14:textId="2C8A9510" w:rsidR="00B355A8" w:rsidRPr="00246E2B" w:rsidRDefault="00B355A8" w:rsidP="00246E2B">
            <w:pPr>
              <w:spacing w:line="276" w:lineRule="auto"/>
              <w:ind w:left="-108" w:firstLine="0"/>
              <w:rPr>
                <w:sz w:val="24"/>
                <w:szCs w:val="24"/>
              </w:rPr>
            </w:pPr>
            <w:r w:rsidRPr="00246E2B">
              <w:rPr>
                <w:sz w:val="24"/>
                <w:szCs w:val="24"/>
              </w:rPr>
              <w:t>_____________________________________________</w:t>
            </w:r>
          </w:p>
          <w:p w14:paraId="6254641E" w14:textId="77777777" w:rsidR="00B355A8" w:rsidRPr="00246E2B" w:rsidRDefault="00B355A8" w:rsidP="00246E2B">
            <w:pPr>
              <w:spacing w:line="276" w:lineRule="auto"/>
              <w:ind w:left="-108" w:firstLine="0"/>
              <w:rPr>
                <w:sz w:val="24"/>
                <w:szCs w:val="24"/>
              </w:rPr>
            </w:pPr>
            <w:r w:rsidRPr="00246E2B">
              <w:rPr>
                <w:sz w:val="24"/>
                <w:szCs w:val="24"/>
              </w:rPr>
              <w:t>_____________________________________________</w:t>
            </w:r>
          </w:p>
          <w:p w14:paraId="0A4853AB" w14:textId="77777777" w:rsidR="00A316C7" w:rsidRPr="00A45DB1" w:rsidRDefault="00A316C7" w:rsidP="00A316C7">
            <w:pPr>
              <w:ind w:left="-108" w:firstLine="0"/>
              <w:jc w:val="center"/>
              <w:rPr>
                <w:vertAlign w:val="superscript"/>
              </w:rPr>
            </w:pPr>
            <w:r w:rsidRPr="00A45DB1">
              <w:rPr>
                <w:vertAlign w:val="superscript"/>
              </w:rPr>
              <w:t>(наименование и реквизиты документа, удостоверяющего личность заявителя)</w:t>
            </w:r>
          </w:p>
          <w:p w14:paraId="228575DC" w14:textId="77777777" w:rsidR="00B355A8" w:rsidRPr="00246E2B" w:rsidRDefault="00B355A8" w:rsidP="00246E2B">
            <w:pPr>
              <w:spacing w:line="276" w:lineRule="auto"/>
              <w:ind w:left="-108" w:firstLine="0"/>
              <w:rPr>
                <w:sz w:val="24"/>
                <w:szCs w:val="24"/>
              </w:rPr>
            </w:pPr>
            <w:r w:rsidRPr="00246E2B">
              <w:rPr>
                <w:sz w:val="24"/>
                <w:szCs w:val="24"/>
              </w:rPr>
              <w:t>_____________________________________________</w:t>
            </w:r>
          </w:p>
          <w:p w14:paraId="75073769" w14:textId="589B876C" w:rsidR="00B355A8" w:rsidRPr="00246E2B" w:rsidRDefault="00A316C7" w:rsidP="00A316C7">
            <w:pPr>
              <w:ind w:left="-108" w:firstLine="0"/>
              <w:rPr>
                <w:sz w:val="24"/>
                <w:szCs w:val="24"/>
              </w:rPr>
            </w:pPr>
            <w:proofErr w:type="gramStart"/>
            <w:r w:rsidRPr="00A45DB1">
              <w:rPr>
                <w:vertAlign w:val="superscript"/>
              </w:rPr>
              <w:t>(Сведения, подтверждающие участие субъекта персональных данных в отношениях Организацией (номер договора, дата заключения договора, условное словесное обозначение и (или) иные сведения)</w:t>
            </w:r>
            <w:proofErr w:type="gramEnd"/>
          </w:p>
        </w:tc>
      </w:tr>
    </w:tbl>
    <w:p w14:paraId="7A254C26" w14:textId="77777777" w:rsidR="00E74F1E" w:rsidRPr="00246E2B" w:rsidRDefault="00E74F1E" w:rsidP="00144AB4">
      <w:pPr>
        <w:tabs>
          <w:tab w:val="left" w:pos="0"/>
        </w:tabs>
        <w:spacing w:line="276" w:lineRule="auto"/>
        <w:ind w:firstLine="0"/>
        <w:jc w:val="center"/>
        <w:rPr>
          <w:b/>
          <w:sz w:val="24"/>
          <w:szCs w:val="24"/>
        </w:rPr>
      </w:pPr>
      <w:r w:rsidRPr="00246E2B">
        <w:rPr>
          <w:b/>
          <w:sz w:val="24"/>
          <w:szCs w:val="24"/>
        </w:rPr>
        <w:t>Заявление</w:t>
      </w:r>
    </w:p>
    <w:p w14:paraId="03E74445" w14:textId="77777777" w:rsidR="00E74F1E" w:rsidRPr="00246E2B" w:rsidRDefault="00E74F1E" w:rsidP="00246E2B">
      <w:pPr>
        <w:tabs>
          <w:tab w:val="left" w:pos="0"/>
        </w:tabs>
        <w:spacing w:line="276" w:lineRule="auto"/>
        <w:ind w:firstLine="709"/>
        <w:rPr>
          <w:sz w:val="24"/>
          <w:szCs w:val="24"/>
        </w:rPr>
      </w:pPr>
    </w:p>
    <w:p w14:paraId="5A32C549" w14:textId="0404BE76" w:rsidR="00E74F1E" w:rsidRPr="0094311B" w:rsidRDefault="00E74F1E" w:rsidP="00246E2B">
      <w:pPr>
        <w:tabs>
          <w:tab w:val="left" w:pos="0"/>
        </w:tabs>
        <w:spacing w:line="276" w:lineRule="auto"/>
        <w:ind w:firstLine="709"/>
        <w:rPr>
          <w:sz w:val="24"/>
          <w:szCs w:val="24"/>
        </w:rPr>
      </w:pPr>
      <w:r w:rsidRPr="00246E2B">
        <w:rPr>
          <w:sz w:val="24"/>
          <w:szCs w:val="24"/>
        </w:rPr>
        <w:t>Прошу уточнить/блокировать/уничтожить</w:t>
      </w:r>
      <w:r w:rsidR="00144AB4" w:rsidRPr="00144AB4">
        <w:rPr>
          <w:sz w:val="24"/>
          <w:szCs w:val="24"/>
        </w:rPr>
        <w:t xml:space="preserve"> </w:t>
      </w:r>
      <w:r w:rsidRPr="00246E2B">
        <w:rPr>
          <w:sz w:val="24"/>
          <w:szCs w:val="24"/>
        </w:rPr>
        <w:t xml:space="preserve">(подчеркнуть </w:t>
      </w:r>
      <w:proofErr w:type="gramStart"/>
      <w:r w:rsidRPr="00246E2B">
        <w:rPr>
          <w:sz w:val="24"/>
          <w:szCs w:val="24"/>
        </w:rPr>
        <w:t>нужное</w:t>
      </w:r>
      <w:proofErr w:type="gramEnd"/>
      <w:r w:rsidRPr="00246E2B">
        <w:rPr>
          <w:sz w:val="24"/>
          <w:szCs w:val="24"/>
        </w:rPr>
        <w:t>) обрабатываемые Вами, мои персональные данные:</w:t>
      </w:r>
      <w:r w:rsidR="00144AB4" w:rsidRPr="00144AB4">
        <w:rPr>
          <w:sz w:val="24"/>
          <w:szCs w:val="24"/>
        </w:rPr>
        <w:t xml:space="preserve"> </w:t>
      </w:r>
      <w:r w:rsidRPr="00246E2B">
        <w:rPr>
          <w:sz w:val="24"/>
          <w:szCs w:val="24"/>
        </w:rPr>
        <w:t>__________________________________________</w:t>
      </w:r>
      <w:r w:rsidR="00144AB4" w:rsidRPr="00144AB4">
        <w:rPr>
          <w:sz w:val="24"/>
          <w:szCs w:val="24"/>
        </w:rPr>
        <w:t>_________</w:t>
      </w:r>
      <w:r w:rsidR="0094311B">
        <w:rPr>
          <w:sz w:val="24"/>
          <w:szCs w:val="24"/>
        </w:rPr>
        <w:t>_______</w:t>
      </w:r>
    </w:p>
    <w:p w14:paraId="2C610329" w14:textId="450B6D97" w:rsidR="00144AB4" w:rsidRPr="008D7F79" w:rsidRDefault="00144AB4" w:rsidP="00144AB4">
      <w:pPr>
        <w:tabs>
          <w:tab w:val="left" w:pos="0"/>
        </w:tabs>
        <w:spacing w:line="276" w:lineRule="auto"/>
        <w:ind w:firstLine="0"/>
        <w:rPr>
          <w:sz w:val="24"/>
          <w:szCs w:val="24"/>
        </w:rPr>
      </w:pPr>
      <w:r w:rsidRPr="00144AB4">
        <w:rPr>
          <w:sz w:val="24"/>
          <w:szCs w:val="24"/>
        </w:rPr>
        <w:t>________________________________________________________________________________</w:t>
      </w:r>
      <w:r w:rsidR="0094311B" w:rsidRPr="008D7F79">
        <w:rPr>
          <w:sz w:val="24"/>
          <w:szCs w:val="24"/>
        </w:rPr>
        <w:t>__</w:t>
      </w:r>
    </w:p>
    <w:p w14:paraId="68C76087" w14:textId="77777777" w:rsidR="00E74F1E" w:rsidRPr="00144AB4" w:rsidRDefault="00E74F1E" w:rsidP="00246E2B">
      <w:pPr>
        <w:tabs>
          <w:tab w:val="left" w:pos="0"/>
        </w:tabs>
        <w:spacing w:line="276" w:lineRule="auto"/>
        <w:ind w:firstLine="709"/>
        <w:jc w:val="center"/>
        <w:rPr>
          <w:sz w:val="24"/>
          <w:szCs w:val="24"/>
          <w:vertAlign w:val="superscript"/>
        </w:rPr>
      </w:pPr>
      <w:r w:rsidRPr="00144AB4">
        <w:rPr>
          <w:sz w:val="24"/>
          <w:szCs w:val="24"/>
          <w:vertAlign w:val="superscript"/>
        </w:rPr>
        <w:t>(указать уточняемые персональные данные)</w:t>
      </w:r>
    </w:p>
    <w:p w14:paraId="43CF012C" w14:textId="77777777" w:rsidR="00E74F1E" w:rsidRPr="00144AB4" w:rsidRDefault="00E74F1E" w:rsidP="00144AB4">
      <w:pPr>
        <w:tabs>
          <w:tab w:val="left" w:pos="0"/>
        </w:tabs>
        <w:spacing w:line="276" w:lineRule="auto"/>
        <w:ind w:firstLine="0"/>
        <w:rPr>
          <w:sz w:val="24"/>
          <w:szCs w:val="24"/>
        </w:rPr>
      </w:pPr>
      <w:r w:rsidRPr="00246E2B">
        <w:rPr>
          <w:sz w:val="24"/>
          <w:szCs w:val="24"/>
        </w:rPr>
        <w:t xml:space="preserve">в связи с тем, </w:t>
      </w:r>
      <w:r w:rsidRPr="00144AB4">
        <w:rPr>
          <w:sz w:val="24"/>
          <w:szCs w:val="24"/>
        </w:rPr>
        <w:t xml:space="preserve">что персональные данные </w:t>
      </w:r>
      <w:proofErr w:type="gramStart"/>
      <w:r w:rsidRPr="00144AB4">
        <w:rPr>
          <w:sz w:val="24"/>
          <w:szCs w:val="24"/>
        </w:rPr>
        <w:t>являются неполными/устаревшими/неточными/ незаконно полученными/не являются</w:t>
      </w:r>
      <w:proofErr w:type="gramEnd"/>
      <w:r w:rsidRPr="00144AB4">
        <w:rPr>
          <w:sz w:val="24"/>
          <w:szCs w:val="24"/>
        </w:rPr>
        <w:t xml:space="preserve"> необходимыми для заявленной цели обработки.</w:t>
      </w:r>
    </w:p>
    <w:p w14:paraId="776CBE90" w14:textId="25B2F5A7" w:rsidR="00E74F1E" w:rsidRDefault="00E74F1E" w:rsidP="00144AB4">
      <w:pPr>
        <w:tabs>
          <w:tab w:val="left" w:pos="0"/>
        </w:tabs>
        <w:spacing w:line="276" w:lineRule="auto"/>
        <w:ind w:firstLine="0"/>
        <w:rPr>
          <w:sz w:val="24"/>
          <w:szCs w:val="24"/>
        </w:rPr>
      </w:pPr>
    </w:p>
    <w:p w14:paraId="5D86BBBE" w14:textId="77777777" w:rsidR="00144AB4" w:rsidRDefault="00144AB4" w:rsidP="00144AB4">
      <w:pPr>
        <w:tabs>
          <w:tab w:val="left" w:pos="0"/>
        </w:tabs>
        <w:spacing w:line="276" w:lineRule="auto"/>
        <w:ind w:firstLine="0"/>
        <w:rPr>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1490"/>
        <w:gridCol w:w="299"/>
        <w:gridCol w:w="4319"/>
      </w:tblGrid>
      <w:tr w:rsidR="00144AB4" w:rsidRPr="00144AB4" w14:paraId="7BD9D144" w14:textId="77777777" w:rsidTr="0094311B">
        <w:trPr>
          <w:trHeight w:val="296"/>
        </w:trPr>
        <w:tc>
          <w:tcPr>
            <w:tcW w:w="4025" w:type="dxa"/>
          </w:tcPr>
          <w:p w14:paraId="69351BC0" w14:textId="77777777" w:rsidR="00144AB4" w:rsidRPr="00144AB4" w:rsidRDefault="00144AB4" w:rsidP="00BD2AB0">
            <w:pPr>
              <w:widowControl/>
              <w:spacing w:line="276" w:lineRule="auto"/>
              <w:ind w:firstLine="0"/>
              <w:rPr>
                <w:color w:val="000000"/>
                <w:sz w:val="24"/>
                <w:szCs w:val="24"/>
              </w:rPr>
            </w:pPr>
          </w:p>
        </w:tc>
        <w:tc>
          <w:tcPr>
            <w:tcW w:w="1490" w:type="dxa"/>
            <w:tcBorders>
              <w:bottom w:val="single" w:sz="4" w:space="0" w:color="auto"/>
            </w:tcBorders>
          </w:tcPr>
          <w:p w14:paraId="35768212" w14:textId="77777777" w:rsidR="00144AB4" w:rsidRPr="00144AB4" w:rsidRDefault="00144AB4" w:rsidP="00BD2AB0">
            <w:pPr>
              <w:widowControl/>
              <w:spacing w:line="276" w:lineRule="auto"/>
              <w:ind w:firstLine="0"/>
              <w:rPr>
                <w:color w:val="000000"/>
                <w:sz w:val="24"/>
                <w:szCs w:val="24"/>
              </w:rPr>
            </w:pPr>
          </w:p>
        </w:tc>
        <w:tc>
          <w:tcPr>
            <w:tcW w:w="299" w:type="dxa"/>
          </w:tcPr>
          <w:p w14:paraId="1E68C6E8" w14:textId="77777777" w:rsidR="00144AB4" w:rsidRPr="00144AB4" w:rsidRDefault="00144AB4" w:rsidP="00BD2AB0">
            <w:pPr>
              <w:widowControl/>
              <w:spacing w:line="276" w:lineRule="auto"/>
              <w:ind w:firstLine="0"/>
              <w:rPr>
                <w:color w:val="000000"/>
                <w:sz w:val="24"/>
                <w:szCs w:val="24"/>
              </w:rPr>
            </w:pPr>
          </w:p>
        </w:tc>
        <w:tc>
          <w:tcPr>
            <w:tcW w:w="4319" w:type="dxa"/>
            <w:tcBorders>
              <w:bottom w:val="single" w:sz="4" w:space="0" w:color="auto"/>
            </w:tcBorders>
          </w:tcPr>
          <w:p w14:paraId="34A36801" w14:textId="77777777" w:rsidR="00144AB4" w:rsidRPr="00144AB4" w:rsidRDefault="00144AB4" w:rsidP="00BD2AB0">
            <w:pPr>
              <w:widowControl/>
              <w:spacing w:line="276" w:lineRule="auto"/>
              <w:ind w:firstLine="0"/>
              <w:rPr>
                <w:color w:val="000000"/>
                <w:sz w:val="24"/>
                <w:szCs w:val="24"/>
              </w:rPr>
            </w:pPr>
          </w:p>
        </w:tc>
      </w:tr>
      <w:tr w:rsidR="00144AB4" w14:paraId="6081CFA8" w14:textId="77777777" w:rsidTr="0094311B">
        <w:trPr>
          <w:trHeight w:val="593"/>
        </w:trPr>
        <w:tc>
          <w:tcPr>
            <w:tcW w:w="4025" w:type="dxa"/>
          </w:tcPr>
          <w:p w14:paraId="6E3E14E9" w14:textId="77777777" w:rsidR="00144AB4" w:rsidRPr="00144AB4" w:rsidRDefault="00144AB4" w:rsidP="00BD2AB0">
            <w:pPr>
              <w:widowControl/>
              <w:spacing w:line="276" w:lineRule="auto"/>
              <w:ind w:firstLine="0"/>
              <w:rPr>
                <w:color w:val="000000"/>
                <w:sz w:val="24"/>
                <w:szCs w:val="24"/>
              </w:rPr>
            </w:pPr>
          </w:p>
        </w:tc>
        <w:tc>
          <w:tcPr>
            <w:tcW w:w="1490" w:type="dxa"/>
            <w:tcBorders>
              <w:top w:val="single" w:sz="4" w:space="0" w:color="auto"/>
            </w:tcBorders>
          </w:tcPr>
          <w:p w14:paraId="5EB52E8C" w14:textId="77777777" w:rsidR="00144AB4" w:rsidRPr="00144AB4" w:rsidRDefault="00144AB4" w:rsidP="00BD2AB0">
            <w:pPr>
              <w:tabs>
                <w:tab w:val="left" w:pos="0"/>
              </w:tabs>
              <w:spacing w:line="276" w:lineRule="auto"/>
              <w:ind w:firstLine="0"/>
              <w:jc w:val="center"/>
              <w:rPr>
                <w:sz w:val="24"/>
                <w:szCs w:val="24"/>
                <w:vertAlign w:val="superscript"/>
              </w:rPr>
            </w:pPr>
            <w:r w:rsidRPr="00144AB4">
              <w:rPr>
                <w:sz w:val="24"/>
                <w:szCs w:val="24"/>
                <w:vertAlign w:val="superscript"/>
              </w:rPr>
              <w:t>(подпись)</w:t>
            </w:r>
          </w:p>
        </w:tc>
        <w:tc>
          <w:tcPr>
            <w:tcW w:w="299" w:type="dxa"/>
          </w:tcPr>
          <w:p w14:paraId="67C78D18" w14:textId="77777777" w:rsidR="00144AB4" w:rsidRPr="00246E2B" w:rsidRDefault="00144AB4" w:rsidP="00BD2AB0">
            <w:pPr>
              <w:tabs>
                <w:tab w:val="left" w:pos="0"/>
              </w:tabs>
              <w:spacing w:line="276" w:lineRule="auto"/>
              <w:ind w:firstLine="0"/>
              <w:jc w:val="center"/>
              <w:rPr>
                <w:sz w:val="24"/>
                <w:szCs w:val="24"/>
              </w:rPr>
            </w:pPr>
          </w:p>
        </w:tc>
        <w:tc>
          <w:tcPr>
            <w:tcW w:w="4319" w:type="dxa"/>
            <w:tcBorders>
              <w:top w:val="single" w:sz="4" w:space="0" w:color="auto"/>
            </w:tcBorders>
          </w:tcPr>
          <w:p w14:paraId="6D7CC28F" w14:textId="77777777" w:rsidR="00144AB4" w:rsidRPr="00144AB4" w:rsidRDefault="00144AB4" w:rsidP="00BD2AB0">
            <w:pPr>
              <w:tabs>
                <w:tab w:val="left" w:pos="0"/>
              </w:tabs>
              <w:spacing w:line="276" w:lineRule="auto"/>
              <w:ind w:firstLine="0"/>
              <w:jc w:val="center"/>
              <w:rPr>
                <w:sz w:val="24"/>
                <w:szCs w:val="24"/>
                <w:vertAlign w:val="superscript"/>
              </w:rPr>
            </w:pPr>
            <w:r w:rsidRPr="00144AB4">
              <w:rPr>
                <w:sz w:val="24"/>
                <w:szCs w:val="24"/>
                <w:vertAlign w:val="superscript"/>
              </w:rPr>
              <w:t>(ФИО)</w:t>
            </w:r>
          </w:p>
          <w:p w14:paraId="6640D6EA" w14:textId="77777777" w:rsidR="00144AB4" w:rsidRPr="00A316C7" w:rsidRDefault="00144AB4" w:rsidP="00BD2AB0">
            <w:pPr>
              <w:tabs>
                <w:tab w:val="left" w:pos="0"/>
              </w:tabs>
              <w:spacing w:line="276" w:lineRule="auto"/>
              <w:ind w:firstLine="0"/>
              <w:jc w:val="center"/>
              <w:rPr>
                <w:sz w:val="24"/>
                <w:szCs w:val="24"/>
                <w:lang w:val="en-US"/>
              </w:rPr>
            </w:pPr>
          </w:p>
        </w:tc>
      </w:tr>
      <w:tr w:rsidR="00144AB4" w14:paraId="37146D54" w14:textId="77777777" w:rsidTr="0094311B">
        <w:trPr>
          <w:trHeight w:val="311"/>
        </w:trPr>
        <w:tc>
          <w:tcPr>
            <w:tcW w:w="4025" w:type="dxa"/>
          </w:tcPr>
          <w:p w14:paraId="6F085B83" w14:textId="77777777" w:rsidR="00144AB4" w:rsidRDefault="00144AB4" w:rsidP="00BD2AB0">
            <w:pPr>
              <w:widowControl/>
              <w:spacing w:line="276" w:lineRule="auto"/>
              <w:ind w:firstLine="0"/>
              <w:rPr>
                <w:color w:val="000000"/>
                <w:sz w:val="24"/>
                <w:szCs w:val="24"/>
                <w:lang w:val="en-US"/>
              </w:rPr>
            </w:pPr>
          </w:p>
        </w:tc>
        <w:tc>
          <w:tcPr>
            <w:tcW w:w="1490" w:type="dxa"/>
          </w:tcPr>
          <w:p w14:paraId="2EAB979E" w14:textId="77777777" w:rsidR="00144AB4" w:rsidRDefault="00144AB4" w:rsidP="00BD2AB0">
            <w:pPr>
              <w:widowControl/>
              <w:spacing w:line="276" w:lineRule="auto"/>
              <w:ind w:firstLine="0"/>
              <w:rPr>
                <w:color w:val="000000"/>
                <w:sz w:val="24"/>
                <w:szCs w:val="24"/>
                <w:lang w:val="en-US"/>
              </w:rPr>
            </w:pPr>
          </w:p>
        </w:tc>
        <w:tc>
          <w:tcPr>
            <w:tcW w:w="299" w:type="dxa"/>
          </w:tcPr>
          <w:p w14:paraId="07E458F3" w14:textId="77777777" w:rsidR="00144AB4" w:rsidRPr="00246E2B" w:rsidRDefault="00144AB4" w:rsidP="00BD2AB0">
            <w:pPr>
              <w:widowControl/>
              <w:spacing w:line="276" w:lineRule="auto"/>
              <w:ind w:firstLine="0"/>
              <w:jc w:val="center"/>
              <w:rPr>
                <w:sz w:val="24"/>
                <w:szCs w:val="24"/>
              </w:rPr>
            </w:pPr>
          </w:p>
        </w:tc>
        <w:tc>
          <w:tcPr>
            <w:tcW w:w="4319" w:type="dxa"/>
          </w:tcPr>
          <w:p w14:paraId="5E351FDE" w14:textId="0D5B998B" w:rsidR="00144AB4" w:rsidRDefault="0094311B" w:rsidP="00BD2AB0">
            <w:pPr>
              <w:widowControl/>
              <w:spacing w:line="276" w:lineRule="auto"/>
              <w:ind w:firstLine="0"/>
              <w:jc w:val="center"/>
              <w:rPr>
                <w:color w:val="000000"/>
                <w:sz w:val="24"/>
                <w:szCs w:val="24"/>
                <w:lang w:val="en-US"/>
              </w:rPr>
            </w:pPr>
            <w:r>
              <w:rPr>
                <w:sz w:val="24"/>
                <w:szCs w:val="24"/>
                <w:lang w:val="en-US"/>
              </w:rPr>
              <w:t xml:space="preserve">               </w:t>
            </w:r>
            <w:r w:rsidR="00500562" w:rsidRPr="00F9572C">
              <w:rPr>
                <w:sz w:val="24"/>
                <w:szCs w:val="24"/>
              </w:rPr>
              <w:t>«___»</w:t>
            </w:r>
            <w:r w:rsidR="00500562">
              <w:rPr>
                <w:lang w:val="en-US"/>
              </w:rPr>
              <w:t xml:space="preserve"> </w:t>
            </w:r>
            <w:r w:rsidR="00500562" w:rsidRPr="00F9572C">
              <w:rPr>
                <w:sz w:val="24"/>
                <w:szCs w:val="24"/>
              </w:rPr>
              <w:t>______________20__г.</w:t>
            </w:r>
          </w:p>
        </w:tc>
      </w:tr>
    </w:tbl>
    <w:p w14:paraId="6F569F95" w14:textId="77777777" w:rsidR="00144AB4" w:rsidRPr="00246E2B" w:rsidRDefault="00144AB4" w:rsidP="00144AB4">
      <w:pPr>
        <w:tabs>
          <w:tab w:val="left" w:pos="0"/>
        </w:tabs>
        <w:spacing w:line="276" w:lineRule="auto"/>
        <w:ind w:firstLine="0"/>
        <w:rPr>
          <w:sz w:val="24"/>
          <w:szCs w:val="24"/>
        </w:rPr>
      </w:pPr>
    </w:p>
    <w:bookmarkEnd w:id="288"/>
    <w:p w14:paraId="799FC367" w14:textId="77777777" w:rsidR="00E74F1E" w:rsidRPr="00246E2B" w:rsidRDefault="00E74F1E" w:rsidP="00246E2B">
      <w:pPr>
        <w:tabs>
          <w:tab w:val="left" w:pos="0"/>
        </w:tabs>
        <w:spacing w:line="276" w:lineRule="auto"/>
        <w:ind w:firstLine="709"/>
        <w:jc w:val="right"/>
        <w:rPr>
          <w:sz w:val="24"/>
          <w:szCs w:val="24"/>
        </w:rPr>
      </w:pPr>
      <w:r w:rsidRPr="00246E2B">
        <w:rPr>
          <w:sz w:val="24"/>
          <w:szCs w:val="24"/>
        </w:rPr>
        <w:br w:type="page"/>
      </w:r>
    </w:p>
    <w:tbl>
      <w:tblPr>
        <w:tblStyle w:val="af6"/>
        <w:tblpPr w:leftFromText="180" w:rightFromText="180" w:horzAnchor="margin" w:tblpY="-480"/>
        <w:tblW w:w="10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5669"/>
      </w:tblGrid>
      <w:tr w:rsidR="00144AB4" w14:paraId="091877BC" w14:textId="77777777" w:rsidTr="00140945">
        <w:trPr>
          <w:trHeight w:val="1112"/>
        </w:trPr>
        <w:tc>
          <w:tcPr>
            <w:tcW w:w="4423" w:type="dxa"/>
          </w:tcPr>
          <w:p w14:paraId="5BA16272" w14:textId="77777777" w:rsidR="00144AB4" w:rsidRDefault="00144AB4" w:rsidP="00140945">
            <w:pPr>
              <w:pStyle w:val="af2"/>
              <w:widowControl w:val="0"/>
              <w:tabs>
                <w:tab w:val="left" w:pos="0"/>
                <w:tab w:val="left" w:pos="900"/>
              </w:tabs>
              <w:spacing w:before="0" w:beforeAutospacing="0" w:after="0" w:afterAutospacing="0" w:line="276" w:lineRule="auto"/>
            </w:pPr>
          </w:p>
        </w:tc>
        <w:tc>
          <w:tcPr>
            <w:tcW w:w="5669" w:type="dxa"/>
          </w:tcPr>
          <w:p w14:paraId="594A9DEF" w14:textId="26F62D20" w:rsidR="00144AB4" w:rsidRPr="00500562" w:rsidRDefault="00144AB4" w:rsidP="00140945">
            <w:pPr>
              <w:pStyle w:val="af2"/>
              <w:widowControl w:val="0"/>
              <w:tabs>
                <w:tab w:val="left" w:pos="0"/>
                <w:tab w:val="left" w:pos="900"/>
              </w:tabs>
              <w:spacing w:before="0" w:beforeAutospacing="0" w:after="0" w:afterAutospacing="0" w:line="276" w:lineRule="auto"/>
              <w:jc w:val="right"/>
            </w:pPr>
            <w:r w:rsidRPr="00246E2B">
              <w:t xml:space="preserve">Приложение № </w:t>
            </w:r>
            <w:r w:rsidRPr="00500562">
              <w:t>3</w:t>
            </w:r>
          </w:p>
          <w:p w14:paraId="600CD79F" w14:textId="77777777" w:rsidR="0094311B" w:rsidRPr="008D7F79" w:rsidRDefault="00144AB4" w:rsidP="00140945">
            <w:pPr>
              <w:pStyle w:val="af2"/>
              <w:widowControl w:val="0"/>
              <w:tabs>
                <w:tab w:val="left" w:pos="0"/>
                <w:tab w:val="left" w:pos="900"/>
              </w:tabs>
              <w:spacing w:before="0" w:beforeAutospacing="0" w:after="0" w:afterAutospacing="0" w:line="276" w:lineRule="auto"/>
              <w:jc w:val="right"/>
            </w:pPr>
            <w:r w:rsidRPr="00246E2B">
              <w:t xml:space="preserve">к Политике обработки </w:t>
            </w:r>
          </w:p>
          <w:p w14:paraId="1E99B098" w14:textId="67B8E73F" w:rsidR="00144AB4" w:rsidRDefault="00144AB4" w:rsidP="00140945">
            <w:pPr>
              <w:pStyle w:val="af2"/>
              <w:widowControl w:val="0"/>
              <w:tabs>
                <w:tab w:val="left" w:pos="0"/>
                <w:tab w:val="left" w:pos="900"/>
              </w:tabs>
              <w:spacing w:before="0" w:beforeAutospacing="0" w:after="0" w:afterAutospacing="0" w:line="276" w:lineRule="auto"/>
              <w:jc w:val="right"/>
            </w:pPr>
            <w:r w:rsidRPr="00246E2B">
              <w:t xml:space="preserve">персональных данных </w:t>
            </w:r>
          </w:p>
        </w:tc>
      </w:tr>
    </w:tbl>
    <w:p w14:paraId="096FB59C" w14:textId="77777777" w:rsidR="00144AB4" w:rsidRPr="00246E2B" w:rsidRDefault="00144AB4" w:rsidP="00144AB4">
      <w:pPr>
        <w:tabs>
          <w:tab w:val="left" w:pos="0"/>
        </w:tabs>
        <w:spacing w:line="276" w:lineRule="auto"/>
        <w:ind w:firstLine="709"/>
        <w:jc w:val="right"/>
        <w:rPr>
          <w:sz w:val="24"/>
          <w:szCs w:val="24"/>
        </w:rPr>
      </w:pPr>
    </w:p>
    <w:tbl>
      <w:tblPr>
        <w:tblW w:w="0" w:type="auto"/>
        <w:tblLook w:val="04A0" w:firstRow="1" w:lastRow="0" w:firstColumn="1" w:lastColumn="0" w:noHBand="0" w:noVBand="1"/>
      </w:tblPr>
      <w:tblGrid>
        <w:gridCol w:w="4629"/>
        <w:gridCol w:w="5508"/>
      </w:tblGrid>
      <w:tr w:rsidR="00144AB4" w:rsidRPr="00246E2B" w14:paraId="7603A85B" w14:textId="77777777" w:rsidTr="00BD2AB0">
        <w:trPr>
          <w:trHeight w:val="3663"/>
        </w:trPr>
        <w:tc>
          <w:tcPr>
            <w:tcW w:w="5778" w:type="dxa"/>
          </w:tcPr>
          <w:p w14:paraId="1D96E45C" w14:textId="77777777" w:rsidR="00144AB4" w:rsidRPr="00246E2B" w:rsidRDefault="00144AB4" w:rsidP="00BD2AB0">
            <w:pPr>
              <w:spacing w:line="276" w:lineRule="auto"/>
              <w:jc w:val="center"/>
              <w:rPr>
                <w:sz w:val="24"/>
                <w:szCs w:val="24"/>
              </w:rPr>
            </w:pPr>
            <w:bookmarkStart w:id="289" w:name="_Hlk56696080"/>
          </w:p>
        </w:tc>
        <w:tc>
          <w:tcPr>
            <w:tcW w:w="4536" w:type="dxa"/>
          </w:tcPr>
          <w:p w14:paraId="23CEED84" w14:textId="090BA5BB" w:rsidR="00144AB4" w:rsidRPr="00246E2B" w:rsidRDefault="003740F2" w:rsidP="0004585B">
            <w:pPr>
              <w:spacing w:line="276" w:lineRule="auto"/>
              <w:ind w:left="-108" w:firstLine="0"/>
              <w:rPr>
                <w:sz w:val="24"/>
                <w:szCs w:val="24"/>
              </w:rPr>
            </w:pPr>
            <w:r>
              <w:rPr>
                <w:sz w:val="24"/>
                <w:szCs w:val="24"/>
              </w:rPr>
              <w:t>Д</w:t>
            </w:r>
            <w:r w:rsidR="00836AAD">
              <w:rPr>
                <w:sz w:val="24"/>
                <w:szCs w:val="24"/>
              </w:rPr>
              <w:t>иректор</w:t>
            </w:r>
            <w:r w:rsidR="00B20C13">
              <w:rPr>
                <w:sz w:val="24"/>
                <w:szCs w:val="24"/>
              </w:rPr>
              <w:t>у</w:t>
            </w:r>
            <w:r w:rsidR="00103240">
              <w:rPr>
                <w:sz w:val="24"/>
                <w:szCs w:val="24"/>
              </w:rPr>
              <w:t xml:space="preserve"> </w:t>
            </w:r>
            <w:r w:rsidR="00836AAD">
              <w:rPr>
                <w:sz w:val="24"/>
                <w:szCs w:val="24"/>
              </w:rPr>
              <w:t>МУП ЖКХ г. Межгорье</w:t>
            </w:r>
          </w:p>
          <w:p w14:paraId="547AAE81" w14:textId="561BA821" w:rsidR="00144AB4" w:rsidRPr="008D7F79" w:rsidRDefault="00144AB4" w:rsidP="00BD2AB0">
            <w:pPr>
              <w:spacing w:line="276" w:lineRule="auto"/>
              <w:ind w:left="-108" w:firstLine="0"/>
              <w:rPr>
                <w:sz w:val="24"/>
                <w:szCs w:val="24"/>
              </w:rPr>
            </w:pPr>
            <w:r w:rsidRPr="00246E2B">
              <w:rPr>
                <w:sz w:val="24"/>
                <w:szCs w:val="24"/>
              </w:rPr>
              <w:t>от</w:t>
            </w:r>
            <w:r w:rsidRPr="00144AB4">
              <w:rPr>
                <w:sz w:val="24"/>
                <w:szCs w:val="24"/>
              </w:rPr>
              <w:t xml:space="preserve"> </w:t>
            </w:r>
            <w:r w:rsidRPr="00246E2B">
              <w:rPr>
                <w:sz w:val="24"/>
                <w:szCs w:val="24"/>
              </w:rPr>
              <w:t>__________________________________________</w:t>
            </w:r>
          </w:p>
          <w:p w14:paraId="018564A2" w14:textId="77777777" w:rsidR="00144AB4" w:rsidRPr="00A45DB1" w:rsidRDefault="00144AB4" w:rsidP="00BD2AB0">
            <w:pPr>
              <w:ind w:left="-108" w:firstLine="0"/>
              <w:jc w:val="center"/>
              <w:rPr>
                <w:vertAlign w:val="superscript"/>
              </w:rPr>
            </w:pPr>
            <w:r w:rsidRPr="00A45DB1">
              <w:rPr>
                <w:vertAlign w:val="superscript"/>
              </w:rPr>
              <w:t>(ФИО заявителя)</w:t>
            </w:r>
          </w:p>
          <w:p w14:paraId="75723F30" w14:textId="77777777" w:rsidR="00144AB4" w:rsidRPr="00246E2B" w:rsidRDefault="00144AB4" w:rsidP="00BD2AB0">
            <w:pPr>
              <w:spacing w:line="276" w:lineRule="auto"/>
              <w:ind w:left="-108" w:firstLine="0"/>
              <w:rPr>
                <w:sz w:val="24"/>
                <w:szCs w:val="24"/>
              </w:rPr>
            </w:pPr>
            <w:r w:rsidRPr="00246E2B">
              <w:rPr>
                <w:sz w:val="24"/>
                <w:szCs w:val="24"/>
              </w:rPr>
              <w:t>_____________________________________________</w:t>
            </w:r>
          </w:p>
          <w:p w14:paraId="3AEF1850" w14:textId="77777777" w:rsidR="00144AB4" w:rsidRPr="00246E2B" w:rsidRDefault="00144AB4" w:rsidP="00BD2AB0">
            <w:pPr>
              <w:spacing w:line="276" w:lineRule="auto"/>
              <w:ind w:left="-108" w:firstLine="0"/>
              <w:rPr>
                <w:sz w:val="24"/>
                <w:szCs w:val="24"/>
              </w:rPr>
            </w:pPr>
            <w:r w:rsidRPr="00246E2B">
              <w:rPr>
                <w:sz w:val="24"/>
                <w:szCs w:val="24"/>
              </w:rPr>
              <w:t>_____________________________________________</w:t>
            </w:r>
          </w:p>
          <w:p w14:paraId="01848E75" w14:textId="77777777" w:rsidR="00144AB4" w:rsidRPr="00A45DB1" w:rsidRDefault="00144AB4" w:rsidP="00BD2AB0">
            <w:pPr>
              <w:ind w:left="-108" w:firstLine="0"/>
              <w:jc w:val="center"/>
              <w:rPr>
                <w:vertAlign w:val="superscript"/>
              </w:rPr>
            </w:pPr>
            <w:r w:rsidRPr="00A45DB1">
              <w:rPr>
                <w:vertAlign w:val="superscript"/>
              </w:rPr>
              <w:t>(наименование и реквизиты документа, удостоверяющего личность заявителя)</w:t>
            </w:r>
          </w:p>
          <w:p w14:paraId="5559C65D" w14:textId="77777777" w:rsidR="00144AB4" w:rsidRPr="00246E2B" w:rsidRDefault="00144AB4" w:rsidP="00BD2AB0">
            <w:pPr>
              <w:spacing w:line="276" w:lineRule="auto"/>
              <w:ind w:left="-108" w:firstLine="0"/>
              <w:rPr>
                <w:sz w:val="24"/>
                <w:szCs w:val="24"/>
              </w:rPr>
            </w:pPr>
            <w:r w:rsidRPr="00246E2B">
              <w:rPr>
                <w:sz w:val="24"/>
                <w:szCs w:val="24"/>
              </w:rPr>
              <w:t>_____________________________________________</w:t>
            </w:r>
          </w:p>
          <w:p w14:paraId="701BCFE6" w14:textId="77777777" w:rsidR="00144AB4" w:rsidRPr="00246E2B" w:rsidRDefault="00144AB4" w:rsidP="00BD2AB0">
            <w:pPr>
              <w:ind w:left="-108" w:firstLine="0"/>
              <w:rPr>
                <w:sz w:val="24"/>
                <w:szCs w:val="24"/>
              </w:rPr>
            </w:pPr>
            <w:proofErr w:type="gramStart"/>
            <w:r w:rsidRPr="00A45DB1">
              <w:rPr>
                <w:vertAlign w:val="superscript"/>
              </w:rPr>
              <w:t>(Сведения, подтверждающие участие субъекта персональных данных в отношениях Организацией (номер договора, дата заключения договора, условное словесное обозначение и (или) иные сведения)</w:t>
            </w:r>
            <w:proofErr w:type="gramEnd"/>
          </w:p>
        </w:tc>
      </w:tr>
    </w:tbl>
    <w:p w14:paraId="055EAA5E" w14:textId="77777777" w:rsidR="00144AB4" w:rsidRDefault="00144AB4" w:rsidP="00144AB4">
      <w:pPr>
        <w:tabs>
          <w:tab w:val="left" w:pos="0"/>
        </w:tabs>
        <w:spacing w:line="276" w:lineRule="auto"/>
        <w:ind w:firstLine="0"/>
        <w:rPr>
          <w:b/>
          <w:sz w:val="24"/>
          <w:szCs w:val="24"/>
        </w:rPr>
      </w:pPr>
    </w:p>
    <w:p w14:paraId="1BBA7CA4" w14:textId="77777777" w:rsidR="00144AB4" w:rsidRPr="00246E2B" w:rsidRDefault="00144AB4" w:rsidP="00144AB4">
      <w:pPr>
        <w:tabs>
          <w:tab w:val="left" w:pos="0"/>
        </w:tabs>
        <w:spacing w:line="276" w:lineRule="auto"/>
        <w:ind w:firstLine="0"/>
        <w:rPr>
          <w:b/>
          <w:sz w:val="24"/>
          <w:szCs w:val="24"/>
        </w:rPr>
      </w:pPr>
    </w:p>
    <w:p w14:paraId="5972AD48" w14:textId="77777777" w:rsidR="00E74F1E" w:rsidRPr="00246E2B" w:rsidRDefault="00E74F1E" w:rsidP="00144AB4">
      <w:pPr>
        <w:tabs>
          <w:tab w:val="left" w:pos="0"/>
        </w:tabs>
        <w:spacing w:line="276" w:lineRule="auto"/>
        <w:ind w:firstLine="0"/>
        <w:jc w:val="center"/>
        <w:rPr>
          <w:b/>
          <w:sz w:val="24"/>
          <w:szCs w:val="24"/>
        </w:rPr>
      </w:pPr>
      <w:r w:rsidRPr="00246E2B">
        <w:rPr>
          <w:b/>
          <w:sz w:val="24"/>
          <w:szCs w:val="24"/>
        </w:rPr>
        <w:t>Заявление об отзыве согласия на обработку персональных данных</w:t>
      </w:r>
    </w:p>
    <w:p w14:paraId="1F6E8D8F" w14:textId="77777777" w:rsidR="00E74F1E" w:rsidRPr="00246E2B" w:rsidRDefault="00E74F1E" w:rsidP="00144AB4">
      <w:pPr>
        <w:tabs>
          <w:tab w:val="left" w:pos="0"/>
        </w:tabs>
        <w:spacing w:line="276" w:lineRule="auto"/>
        <w:ind w:firstLine="0"/>
        <w:jc w:val="center"/>
        <w:rPr>
          <w:b/>
          <w:sz w:val="24"/>
          <w:szCs w:val="24"/>
        </w:rPr>
      </w:pPr>
    </w:p>
    <w:p w14:paraId="6F3957BA" w14:textId="07A5672B" w:rsidR="00E74F1E" w:rsidRPr="00246E2B" w:rsidRDefault="00144AB4" w:rsidP="00144AB4">
      <w:pPr>
        <w:tabs>
          <w:tab w:val="left" w:pos="0"/>
        </w:tabs>
        <w:spacing w:line="276" w:lineRule="auto"/>
        <w:ind w:firstLine="0"/>
        <w:rPr>
          <w:sz w:val="24"/>
          <w:szCs w:val="24"/>
        </w:rPr>
      </w:pPr>
      <w:r>
        <w:rPr>
          <w:sz w:val="24"/>
          <w:szCs w:val="24"/>
        </w:rPr>
        <w:tab/>
      </w:r>
      <w:r w:rsidR="00E74F1E" w:rsidRPr="00246E2B">
        <w:rPr>
          <w:sz w:val="24"/>
          <w:szCs w:val="24"/>
        </w:rPr>
        <w:t>Настоящим заявлением отзываю свое согласие на обработку персональных данных.</w:t>
      </w:r>
    </w:p>
    <w:p w14:paraId="180B218B" w14:textId="77777777" w:rsidR="00E74F1E" w:rsidRPr="00246E2B" w:rsidRDefault="00E74F1E" w:rsidP="00246E2B">
      <w:pPr>
        <w:tabs>
          <w:tab w:val="left" w:pos="0"/>
        </w:tabs>
        <w:spacing w:line="276" w:lineRule="auto"/>
        <w:ind w:firstLine="709"/>
        <w:rPr>
          <w:sz w:val="24"/>
          <w:szCs w:val="24"/>
        </w:rPr>
      </w:pPr>
    </w:p>
    <w:p w14:paraId="7B803A50" w14:textId="77777777" w:rsidR="00144AB4" w:rsidRDefault="00144AB4" w:rsidP="00144AB4">
      <w:pPr>
        <w:tabs>
          <w:tab w:val="left" w:pos="0"/>
        </w:tabs>
        <w:spacing w:line="276" w:lineRule="auto"/>
        <w:ind w:firstLine="0"/>
        <w:rPr>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417"/>
        <w:gridCol w:w="284"/>
        <w:gridCol w:w="4108"/>
      </w:tblGrid>
      <w:tr w:rsidR="00144AB4" w:rsidRPr="00144AB4" w14:paraId="304DEAA3" w14:textId="77777777" w:rsidTr="00BD2AB0">
        <w:tc>
          <w:tcPr>
            <w:tcW w:w="3828" w:type="dxa"/>
          </w:tcPr>
          <w:p w14:paraId="014A1184" w14:textId="77777777" w:rsidR="00144AB4" w:rsidRPr="00144AB4" w:rsidRDefault="00144AB4" w:rsidP="00BD2AB0">
            <w:pPr>
              <w:widowControl/>
              <w:spacing w:line="276" w:lineRule="auto"/>
              <w:ind w:firstLine="0"/>
              <w:rPr>
                <w:color w:val="000000"/>
                <w:sz w:val="24"/>
                <w:szCs w:val="24"/>
              </w:rPr>
            </w:pPr>
          </w:p>
        </w:tc>
        <w:tc>
          <w:tcPr>
            <w:tcW w:w="1417" w:type="dxa"/>
            <w:tcBorders>
              <w:bottom w:val="single" w:sz="4" w:space="0" w:color="auto"/>
            </w:tcBorders>
          </w:tcPr>
          <w:p w14:paraId="118EB193" w14:textId="77777777" w:rsidR="00144AB4" w:rsidRPr="00144AB4" w:rsidRDefault="00144AB4" w:rsidP="00BD2AB0">
            <w:pPr>
              <w:widowControl/>
              <w:spacing w:line="276" w:lineRule="auto"/>
              <w:ind w:firstLine="0"/>
              <w:rPr>
                <w:color w:val="000000"/>
                <w:sz w:val="24"/>
                <w:szCs w:val="24"/>
              </w:rPr>
            </w:pPr>
          </w:p>
        </w:tc>
        <w:tc>
          <w:tcPr>
            <w:tcW w:w="284" w:type="dxa"/>
          </w:tcPr>
          <w:p w14:paraId="2A3F05DC" w14:textId="77777777" w:rsidR="00144AB4" w:rsidRPr="00144AB4" w:rsidRDefault="00144AB4" w:rsidP="00BD2AB0">
            <w:pPr>
              <w:widowControl/>
              <w:spacing w:line="276" w:lineRule="auto"/>
              <w:ind w:firstLine="0"/>
              <w:rPr>
                <w:color w:val="000000"/>
                <w:sz w:val="24"/>
                <w:szCs w:val="24"/>
              </w:rPr>
            </w:pPr>
          </w:p>
        </w:tc>
        <w:tc>
          <w:tcPr>
            <w:tcW w:w="4108" w:type="dxa"/>
            <w:tcBorders>
              <w:bottom w:val="single" w:sz="4" w:space="0" w:color="auto"/>
            </w:tcBorders>
          </w:tcPr>
          <w:p w14:paraId="4ED08367" w14:textId="77777777" w:rsidR="00144AB4" w:rsidRPr="00144AB4" w:rsidRDefault="00144AB4" w:rsidP="00BD2AB0">
            <w:pPr>
              <w:widowControl/>
              <w:spacing w:line="276" w:lineRule="auto"/>
              <w:ind w:firstLine="0"/>
              <w:rPr>
                <w:color w:val="000000"/>
                <w:sz w:val="24"/>
                <w:szCs w:val="24"/>
              </w:rPr>
            </w:pPr>
          </w:p>
        </w:tc>
      </w:tr>
      <w:tr w:rsidR="00144AB4" w14:paraId="367462A2" w14:textId="77777777" w:rsidTr="00BD2AB0">
        <w:tc>
          <w:tcPr>
            <w:tcW w:w="3828" w:type="dxa"/>
          </w:tcPr>
          <w:p w14:paraId="382F33B3" w14:textId="77777777" w:rsidR="00144AB4" w:rsidRPr="00144AB4" w:rsidRDefault="00144AB4" w:rsidP="00BD2AB0">
            <w:pPr>
              <w:widowControl/>
              <w:spacing w:line="276" w:lineRule="auto"/>
              <w:ind w:firstLine="0"/>
              <w:rPr>
                <w:color w:val="000000"/>
                <w:sz w:val="24"/>
                <w:szCs w:val="24"/>
              </w:rPr>
            </w:pPr>
          </w:p>
        </w:tc>
        <w:tc>
          <w:tcPr>
            <w:tcW w:w="1417" w:type="dxa"/>
            <w:tcBorders>
              <w:top w:val="single" w:sz="4" w:space="0" w:color="auto"/>
            </w:tcBorders>
          </w:tcPr>
          <w:p w14:paraId="05DF349F" w14:textId="77777777" w:rsidR="00144AB4" w:rsidRPr="00144AB4" w:rsidRDefault="00144AB4" w:rsidP="00BD2AB0">
            <w:pPr>
              <w:tabs>
                <w:tab w:val="left" w:pos="0"/>
              </w:tabs>
              <w:spacing w:line="276" w:lineRule="auto"/>
              <w:ind w:firstLine="0"/>
              <w:jc w:val="center"/>
              <w:rPr>
                <w:sz w:val="24"/>
                <w:szCs w:val="24"/>
                <w:vertAlign w:val="superscript"/>
              </w:rPr>
            </w:pPr>
            <w:r w:rsidRPr="00144AB4">
              <w:rPr>
                <w:sz w:val="24"/>
                <w:szCs w:val="24"/>
                <w:vertAlign w:val="superscript"/>
              </w:rPr>
              <w:t>(подпись)</w:t>
            </w:r>
          </w:p>
        </w:tc>
        <w:tc>
          <w:tcPr>
            <w:tcW w:w="284" w:type="dxa"/>
          </w:tcPr>
          <w:p w14:paraId="5EF25C07" w14:textId="77777777" w:rsidR="00144AB4" w:rsidRPr="00246E2B" w:rsidRDefault="00144AB4" w:rsidP="00BD2AB0">
            <w:pPr>
              <w:tabs>
                <w:tab w:val="left" w:pos="0"/>
              </w:tabs>
              <w:spacing w:line="276" w:lineRule="auto"/>
              <w:ind w:firstLine="0"/>
              <w:jc w:val="center"/>
              <w:rPr>
                <w:sz w:val="24"/>
                <w:szCs w:val="24"/>
              </w:rPr>
            </w:pPr>
          </w:p>
        </w:tc>
        <w:tc>
          <w:tcPr>
            <w:tcW w:w="4108" w:type="dxa"/>
            <w:tcBorders>
              <w:top w:val="single" w:sz="4" w:space="0" w:color="auto"/>
            </w:tcBorders>
          </w:tcPr>
          <w:p w14:paraId="12C14F17" w14:textId="77777777" w:rsidR="00144AB4" w:rsidRPr="00144AB4" w:rsidRDefault="00144AB4" w:rsidP="00BD2AB0">
            <w:pPr>
              <w:tabs>
                <w:tab w:val="left" w:pos="0"/>
              </w:tabs>
              <w:spacing w:line="276" w:lineRule="auto"/>
              <w:ind w:firstLine="0"/>
              <w:jc w:val="center"/>
              <w:rPr>
                <w:sz w:val="24"/>
                <w:szCs w:val="24"/>
                <w:vertAlign w:val="superscript"/>
              </w:rPr>
            </w:pPr>
            <w:r w:rsidRPr="00144AB4">
              <w:rPr>
                <w:sz w:val="24"/>
                <w:szCs w:val="24"/>
                <w:vertAlign w:val="superscript"/>
              </w:rPr>
              <w:t>(ФИО)</w:t>
            </w:r>
          </w:p>
          <w:p w14:paraId="1D03D0F7" w14:textId="77777777" w:rsidR="00144AB4" w:rsidRPr="00A316C7" w:rsidRDefault="00144AB4" w:rsidP="00BD2AB0">
            <w:pPr>
              <w:tabs>
                <w:tab w:val="left" w:pos="0"/>
              </w:tabs>
              <w:spacing w:line="276" w:lineRule="auto"/>
              <w:ind w:firstLine="0"/>
              <w:jc w:val="center"/>
              <w:rPr>
                <w:sz w:val="24"/>
                <w:szCs w:val="24"/>
                <w:lang w:val="en-US"/>
              </w:rPr>
            </w:pPr>
          </w:p>
        </w:tc>
      </w:tr>
      <w:tr w:rsidR="00144AB4" w14:paraId="088674D5" w14:textId="77777777" w:rsidTr="00BD2AB0">
        <w:tc>
          <w:tcPr>
            <w:tcW w:w="3828" w:type="dxa"/>
          </w:tcPr>
          <w:p w14:paraId="29F89E98" w14:textId="77777777" w:rsidR="00144AB4" w:rsidRDefault="00144AB4" w:rsidP="00BD2AB0">
            <w:pPr>
              <w:widowControl/>
              <w:spacing w:line="276" w:lineRule="auto"/>
              <w:ind w:firstLine="0"/>
              <w:rPr>
                <w:color w:val="000000"/>
                <w:sz w:val="24"/>
                <w:szCs w:val="24"/>
                <w:lang w:val="en-US"/>
              </w:rPr>
            </w:pPr>
          </w:p>
        </w:tc>
        <w:tc>
          <w:tcPr>
            <w:tcW w:w="1417" w:type="dxa"/>
          </w:tcPr>
          <w:p w14:paraId="41E8FA78" w14:textId="77777777" w:rsidR="00144AB4" w:rsidRDefault="00144AB4" w:rsidP="00BD2AB0">
            <w:pPr>
              <w:widowControl/>
              <w:spacing w:line="276" w:lineRule="auto"/>
              <w:ind w:firstLine="0"/>
              <w:rPr>
                <w:color w:val="000000"/>
                <w:sz w:val="24"/>
                <w:szCs w:val="24"/>
                <w:lang w:val="en-US"/>
              </w:rPr>
            </w:pPr>
          </w:p>
        </w:tc>
        <w:tc>
          <w:tcPr>
            <w:tcW w:w="284" w:type="dxa"/>
          </w:tcPr>
          <w:p w14:paraId="21DDB1DA" w14:textId="77777777" w:rsidR="00144AB4" w:rsidRPr="00246E2B" w:rsidRDefault="00144AB4" w:rsidP="00BD2AB0">
            <w:pPr>
              <w:widowControl/>
              <w:spacing w:line="276" w:lineRule="auto"/>
              <w:ind w:firstLine="0"/>
              <w:jc w:val="center"/>
              <w:rPr>
                <w:sz w:val="24"/>
                <w:szCs w:val="24"/>
              </w:rPr>
            </w:pPr>
          </w:p>
        </w:tc>
        <w:tc>
          <w:tcPr>
            <w:tcW w:w="4108" w:type="dxa"/>
          </w:tcPr>
          <w:p w14:paraId="50FCAD05" w14:textId="7E0DE103" w:rsidR="00144AB4" w:rsidRDefault="00DA5245" w:rsidP="00BD2AB0">
            <w:pPr>
              <w:widowControl/>
              <w:spacing w:line="276" w:lineRule="auto"/>
              <w:ind w:firstLine="0"/>
              <w:jc w:val="center"/>
              <w:rPr>
                <w:color w:val="000000"/>
                <w:sz w:val="24"/>
                <w:szCs w:val="24"/>
                <w:lang w:val="en-US"/>
              </w:rPr>
            </w:pPr>
            <w:r>
              <w:rPr>
                <w:sz w:val="24"/>
                <w:szCs w:val="24"/>
                <w:lang w:val="en-US"/>
              </w:rPr>
              <w:t xml:space="preserve">               </w:t>
            </w:r>
            <w:r w:rsidR="00500562" w:rsidRPr="00F9572C">
              <w:rPr>
                <w:sz w:val="24"/>
                <w:szCs w:val="24"/>
              </w:rPr>
              <w:t>«___»</w:t>
            </w:r>
            <w:r w:rsidR="00500562">
              <w:rPr>
                <w:lang w:val="en-US"/>
              </w:rPr>
              <w:t xml:space="preserve"> </w:t>
            </w:r>
            <w:r w:rsidR="00500562" w:rsidRPr="00F9572C">
              <w:rPr>
                <w:sz w:val="24"/>
                <w:szCs w:val="24"/>
              </w:rPr>
              <w:t>______________20__г.</w:t>
            </w:r>
          </w:p>
        </w:tc>
      </w:tr>
    </w:tbl>
    <w:p w14:paraId="6F221206" w14:textId="5C4C64A9" w:rsidR="001C1718" w:rsidRDefault="001C1718" w:rsidP="00144AB4">
      <w:pPr>
        <w:tabs>
          <w:tab w:val="left" w:pos="0"/>
        </w:tabs>
        <w:spacing w:line="276" w:lineRule="auto"/>
        <w:ind w:firstLine="0"/>
        <w:rPr>
          <w:sz w:val="24"/>
          <w:szCs w:val="24"/>
        </w:rPr>
      </w:pPr>
    </w:p>
    <w:bookmarkEnd w:id="289"/>
    <w:p w14:paraId="046175A3" w14:textId="20A00ABA" w:rsidR="00144AB4" w:rsidRPr="005358BB" w:rsidRDefault="00144AB4" w:rsidP="005358BB">
      <w:pPr>
        <w:widowControl/>
        <w:spacing w:after="200" w:line="276" w:lineRule="auto"/>
        <w:ind w:firstLine="0"/>
        <w:jc w:val="left"/>
        <w:rPr>
          <w:b/>
          <w:sz w:val="24"/>
          <w:szCs w:val="24"/>
        </w:rPr>
      </w:pPr>
    </w:p>
    <w:sectPr w:rsidR="00144AB4" w:rsidRPr="005358BB" w:rsidSect="003D3247">
      <w:footerReference w:type="default" r:id="rId2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38EA8" w14:textId="77777777" w:rsidR="00F97574" w:rsidRDefault="00F97574" w:rsidP="00C95132">
      <w:r>
        <w:separator/>
      </w:r>
    </w:p>
  </w:endnote>
  <w:endnote w:type="continuationSeparator" w:id="0">
    <w:p w14:paraId="788194A7" w14:textId="77777777" w:rsidR="00F97574" w:rsidRDefault="00F97574" w:rsidP="00C9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9025"/>
      <w:docPartObj>
        <w:docPartGallery w:val="Page Numbers (Bottom of Page)"/>
        <w:docPartUnique/>
      </w:docPartObj>
    </w:sdtPr>
    <w:sdtEndPr>
      <w:rPr>
        <w:sz w:val="18"/>
        <w:szCs w:val="18"/>
      </w:rPr>
    </w:sdtEndPr>
    <w:sdtContent>
      <w:p w14:paraId="4DDA5E9C" w14:textId="5E458FA9" w:rsidR="00C95132" w:rsidRPr="00246E2B" w:rsidRDefault="00DC7B6C" w:rsidP="00246E2B">
        <w:pPr>
          <w:pStyle w:val="ae"/>
          <w:ind w:firstLine="0"/>
          <w:jc w:val="center"/>
          <w:rPr>
            <w:sz w:val="18"/>
            <w:szCs w:val="18"/>
          </w:rPr>
        </w:pPr>
        <w:r w:rsidRPr="00246E2B">
          <w:rPr>
            <w:sz w:val="24"/>
            <w:szCs w:val="24"/>
          </w:rPr>
          <w:fldChar w:fldCharType="begin"/>
        </w:r>
        <w:r w:rsidR="00C95132" w:rsidRPr="00246E2B">
          <w:rPr>
            <w:sz w:val="24"/>
            <w:szCs w:val="24"/>
          </w:rPr>
          <w:instrText xml:space="preserve"> PAGE   \* MERGEFORMAT </w:instrText>
        </w:r>
        <w:r w:rsidRPr="00246E2B">
          <w:rPr>
            <w:sz w:val="24"/>
            <w:szCs w:val="24"/>
          </w:rPr>
          <w:fldChar w:fldCharType="separate"/>
        </w:r>
        <w:r w:rsidR="004700CA">
          <w:rPr>
            <w:noProof/>
            <w:sz w:val="24"/>
            <w:szCs w:val="24"/>
          </w:rPr>
          <w:t>2</w:t>
        </w:r>
        <w:r w:rsidRPr="00246E2B">
          <w:rPr>
            <w:sz w:val="24"/>
            <w:szCs w:val="24"/>
          </w:rPr>
          <w:fldChar w:fldCharType="end"/>
        </w:r>
      </w:p>
    </w:sdtContent>
  </w:sdt>
  <w:p w14:paraId="4D6C6DB3" w14:textId="77777777" w:rsidR="00C95132" w:rsidRDefault="00C951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73E80" w14:textId="77777777" w:rsidR="00F97574" w:rsidRDefault="00F97574" w:rsidP="00C95132">
      <w:r>
        <w:separator/>
      </w:r>
    </w:p>
  </w:footnote>
  <w:footnote w:type="continuationSeparator" w:id="0">
    <w:p w14:paraId="3D43E22A" w14:textId="77777777" w:rsidR="00F97574" w:rsidRDefault="00F97574" w:rsidP="00C95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68BD"/>
    <w:multiLevelType w:val="multilevel"/>
    <w:tmpl w:val="53B6F636"/>
    <w:lvl w:ilvl="0">
      <w:start w:val="1"/>
      <w:numFmt w:val="decimal"/>
      <w:lvlText w:val="%1."/>
      <w:lvlJc w:val="left"/>
      <w:pPr>
        <w:ind w:left="1080" w:hanging="360"/>
      </w:pPr>
      <w:rPr>
        <w:rFonts w:hint="default"/>
        <w:b/>
        <w:bCs/>
      </w:rPr>
    </w:lvl>
    <w:lvl w:ilvl="1">
      <w:start w:val="1"/>
      <w:numFmt w:val="decimal"/>
      <w:lvlText w:val="%2."/>
      <w:lvlJc w:val="left"/>
      <w:pPr>
        <w:ind w:left="360" w:hanging="360"/>
      </w:pPr>
      <w:rPr>
        <w:rFonts w:ascii="Times New Roman" w:hAnsi="Times New Roman" w:cs="Times New Roman" w:hint="default"/>
        <w:b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5EF4423"/>
    <w:multiLevelType w:val="hybridMultilevel"/>
    <w:tmpl w:val="51C8DAB4"/>
    <w:lvl w:ilvl="0" w:tplc="2BA0FEFA">
      <w:start w:val="6"/>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C0A08DE"/>
    <w:multiLevelType w:val="multilevel"/>
    <w:tmpl w:val="DB8E569C"/>
    <w:lvl w:ilvl="0">
      <w:start w:val="1"/>
      <w:numFmt w:val="decimal"/>
      <w:lvlText w:val="%1."/>
      <w:lvlJc w:val="left"/>
      <w:pPr>
        <w:ind w:left="1069" w:hanging="360"/>
      </w:pPr>
      <w:rPr>
        <w:rFonts w:hint="default"/>
        <w:b/>
        <w:sz w:val="24"/>
        <w:szCs w:val="24"/>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CC51003"/>
    <w:multiLevelType w:val="hybridMultilevel"/>
    <w:tmpl w:val="3286A8EA"/>
    <w:lvl w:ilvl="0" w:tplc="CE9851DC">
      <w:numFmt w:val="bullet"/>
      <w:lvlText w:val="−"/>
      <w:lvlJc w:val="left"/>
      <w:pPr>
        <w:ind w:left="1429" w:hanging="360"/>
      </w:pPr>
      <w:rPr>
        <w:rFonts w:ascii="Times New Roman" w:hAnsi="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434763"/>
    <w:multiLevelType w:val="hybridMultilevel"/>
    <w:tmpl w:val="781C5EA2"/>
    <w:lvl w:ilvl="0" w:tplc="835A7E02">
      <w:start w:val="1"/>
      <w:numFmt w:val="decimal"/>
      <w:lvlText w:val="2.%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B37F7"/>
    <w:multiLevelType w:val="hybridMultilevel"/>
    <w:tmpl w:val="E71006F4"/>
    <w:lvl w:ilvl="0" w:tplc="CE52CD1A">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8192260"/>
    <w:multiLevelType w:val="multilevel"/>
    <w:tmpl w:val="1F8EFA5A"/>
    <w:lvl w:ilvl="0">
      <w:start w:val="1"/>
      <w:numFmt w:val="decimal"/>
      <w:lvlText w:val="%1."/>
      <w:lvlJc w:val="left"/>
      <w:pPr>
        <w:ind w:left="720" w:hanging="360"/>
      </w:pPr>
      <w:rPr>
        <w:rFonts w:hint="default"/>
        <w:b/>
        <w:sz w:val="24"/>
        <w:szCs w:val="24"/>
      </w:rPr>
    </w:lvl>
    <w:lvl w:ilvl="1">
      <w:start w:val="1"/>
      <w:numFmt w:val="decimal"/>
      <w:isLgl/>
      <w:lvlText w:val="%1.%2"/>
      <w:lvlJc w:val="left"/>
      <w:pPr>
        <w:ind w:left="1909" w:hanging="207"/>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8407791"/>
    <w:multiLevelType w:val="hybridMultilevel"/>
    <w:tmpl w:val="C6EABA7C"/>
    <w:lvl w:ilvl="0" w:tplc="04190001">
      <w:start w:val="1"/>
      <w:numFmt w:val="bullet"/>
      <w:lvlText w:val=""/>
      <w:lvlJc w:val="left"/>
      <w:pPr>
        <w:ind w:left="1429" w:hanging="360"/>
      </w:pPr>
      <w:rPr>
        <w:rFonts w:ascii="Symbol" w:hAnsi="Symbol" w:hint="default"/>
      </w:rPr>
    </w:lvl>
    <w:lvl w:ilvl="1" w:tplc="C4185D0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64522"/>
    <w:multiLevelType w:val="hybridMultilevel"/>
    <w:tmpl w:val="DACED1EE"/>
    <w:lvl w:ilvl="0" w:tplc="4B4E81FC">
      <w:start w:val="4"/>
      <w:numFmt w:val="decimal"/>
      <w:lvlText w:val="%1"/>
      <w:lvlJc w:val="left"/>
      <w:pPr>
        <w:ind w:left="1920" w:hanging="360"/>
      </w:pPr>
      <w:rPr>
        <w:rFonts w:hint="default"/>
        <w:b/>
      </w:rPr>
    </w:lvl>
    <w:lvl w:ilvl="1" w:tplc="32D6A3E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95D3868"/>
    <w:multiLevelType w:val="hybridMultilevel"/>
    <w:tmpl w:val="9A2C2182"/>
    <w:lvl w:ilvl="0" w:tplc="BB0AEAF2">
      <w:start w:val="1"/>
      <w:numFmt w:val="decimal"/>
      <w:lvlText w:val="7.%1"/>
      <w:lvlJc w:val="left"/>
      <w:pPr>
        <w:ind w:left="1429"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FA07CEE"/>
    <w:multiLevelType w:val="hybridMultilevel"/>
    <w:tmpl w:val="20C8D9C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5AE32D2"/>
    <w:multiLevelType w:val="hybridMultilevel"/>
    <w:tmpl w:val="DC205FD0"/>
    <w:lvl w:ilvl="0" w:tplc="C0E2207C">
      <w:start w:val="1"/>
      <w:numFmt w:val="decimal"/>
      <w:lvlText w:val="5.%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9F853EB"/>
    <w:multiLevelType w:val="hybridMultilevel"/>
    <w:tmpl w:val="AC1AE366"/>
    <w:lvl w:ilvl="0" w:tplc="CE9851DC">
      <w:numFmt w:val="bullet"/>
      <w:lvlText w:val="−"/>
      <w:lvlJc w:val="left"/>
      <w:pPr>
        <w:ind w:left="928" w:hanging="360"/>
      </w:pPr>
      <w:rPr>
        <w:rFonts w:ascii="Times New Roman" w:hAnsi="Times New Roman" w:hint="default"/>
        <w:sz w:val="24"/>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3">
    <w:nsid w:val="2CB37E36"/>
    <w:multiLevelType w:val="hybridMultilevel"/>
    <w:tmpl w:val="714C031C"/>
    <w:lvl w:ilvl="0" w:tplc="4EFEE402">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FE93EC6"/>
    <w:multiLevelType w:val="multilevel"/>
    <w:tmpl w:val="08E221D0"/>
    <w:lvl w:ilvl="0">
      <w:start w:val="10"/>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5">
    <w:nsid w:val="335511CB"/>
    <w:multiLevelType w:val="hybridMultilevel"/>
    <w:tmpl w:val="837EE2AC"/>
    <w:lvl w:ilvl="0" w:tplc="1BA4A900">
      <w:start w:val="1"/>
      <w:numFmt w:val="bullet"/>
      <w:lvlText w:val=""/>
      <w:lvlJc w:val="left"/>
      <w:pPr>
        <w:ind w:left="144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C9B5947"/>
    <w:multiLevelType w:val="hybridMultilevel"/>
    <w:tmpl w:val="761ECAA8"/>
    <w:lvl w:ilvl="0" w:tplc="C0E2207C">
      <w:start w:val="1"/>
      <w:numFmt w:val="decimal"/>
      <w:lvlText w:val="5.%1"/>
      <w:lvlJc w:val="left"/>
      <w:pPr>
        <w:ind w:left="1429" w:hanging="360"/>
      </w:pPr>
      <w:rPr>
        <w:rFonts w:hint="default"/>
      </w:rPr>
    </w:lvl>
    <w:lvl w:ilvl="1" w:tplc="C0E2207C">
      <w:start w:val="1"/>
      <w:numFmt w:val="decimal"/>
      <w:lvlText w:val="5.%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D593460"/>
    <w:multiLevelType w:val="hybridMultilevel"/>
    <w:tmpl w:val="011CE8B6"/>
    <w:lvl w:ilvl="0" w:tplc="9CE8FB90">
      <w:start w:val="1"/>
      <w:numFmt w:val="decimal"/>
      <w:lvlText w:val="1.%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911FAD"/>
    <w:multiLevelType w:val="hybridMultilevel"/>
    <w:tmpl w:val="83B41CE0"/>
    <w:lvl w:ilvl="0" w:tplc="04190001">
      <w:start w:val="1"/>
      <w:numFmt w:val="bullet"/>
      <w:pStyle w:val="a"/>
      <w:lvlText w:val=""/>
      <w:lvlJc w:val="left"/>
      <w:pPr>
        <w:ind w:left="1212"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4E6A73B6"/>
    <w:multiLevelType w:val="multilevel"/>
    <w:tmpl w:val="DE4229C6"/>
    <w:lvl w:ilvl="0">
      <w:start w:val="10"/>
      <w:numFmt w:val="decimal"/>
      <w:lvlText w:val="%1"/>
      <w:lvlJc w:val="left"/>
      <w:pPr>
        <w:ind w:left="420" w:hanging="420"/>
      </w:pPr>
      <w:rPr>
        <w:rFonts w:hint="default"/>
      </w:rPr>
    </w:lvl>
    <w:lvl w:ilvl="1">
      <w:start w:val="7"/>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nsid w:val="4F570EE5"/>
    <w:multiLevelType w:val="hybridMultilevel"/>
    <w:tmpl w:val="3702CE7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4157C0C"/>
    <w:multiLevelType w:val="hybridMultilevel"/>
    <w:tmpl w:val="7A3A927C"/>
    <w:lvl w:ilvl="0" w:tplc="CE9851DC">
      <w:numFmt w:val="bullet"/>
      <w:lvlText w:val="−"/>
      <w:lvlJc w:val="left"/>
      <w:pPr>
        <w:ind w:left="1429" w:hanging="360"/>
      </w:pPr>
      <w:rPr>
        <w:rFonts w:ascii="Times New Roman" w:hAnsi="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A9A06D1"/>
    <w:multiLevelType w:val="hybridMultilevel"/>
    <w:tmpl w:val="8550BD00"/>
    <w:lvl w:ilvl="0" w:tplc="C4185D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B2325FA"/>
    <w:multiLevelType w:val="multilevel"/>
    <w:tmpl w:val="6F523D8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Zero"/>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60317ABA"/>
    <w:multiLevelType w:val="hybridMultilevel"/>
    <w:tmpl w:val="2C46F4E8"/>
    <w:lvl w:ilvl="0" w:tplc="CE9851DC">
      <w:numFmt w:val="bullet"/>
      <w:lvlText w:val="−"/>
      <w:lvlJc w:val="left"/>
      <w:pPr>
        <w:ind w:left="1070" w:hanging="360"/>
      </w:pPr>
      <w:rPr>
        <w:rFonts w:ascii="Times New Roman" w:hAnsi="Times New Roman" w:hint="default"/>
        <w:sz w:val="24"/>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nsid w:val="60887BAB"/>
    <w:multiLevelType w:val="hybridMultilevel"/>
    <w:tmpl w:val="DEC23790"/>
    <w:lvl w:ilvl="0" w:tplc="AD5E7EC6">
      <w:start w:val="1"/>
      <w:numFmt w:val="decimal"/>
      <w:lvlText w:val="8.%1"/>
      <w:lvlJc w:val="left"/>
      <w:pPr>
        <w:ind w:left="1429" w:hanging="360"/>
      </w:pPr>
      <w:rPr>
        <w:rFonts w:hint="default"/>
        <w:b w:val="0"/>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55701AF"/>
    <w:multiLevelType w:val="hybridMultilevel"/>
    <w:tmpl w:val="E14841C4"/>
    <w:lvl w:ilvl="0" w:tplc="A372E9C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6B6A1A0A"/>
    <w:multiLevelType w:val="multilevel"/>
    <w:tmpl w:val="66AC4510"/>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nsid w:val="714B0A92"/>
    <w:multiLevelType w:val="hybridMultilevel"/>
    <w:tmpl w:val="5D0C0AF0"/>
    <w:lvl w:ilvl="0" w:tplc="B50AC56C">
      <w:numFmt w:val="bullet"/>
      <w:suff w:val="space"/>
      <w:lvlText w:val="−"/>
      <w:lvlJc w:val="left"/>
      <w:pPr>
        <w:ind w:left="1429" w:hanging="360"/>
      </w:pPr>
      <w:rPr>
        <w:rFonts w:ascii="Times New Roman" w:hAnsi="Times New Roman" w:cs="Times New Roman"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1BE5975"/>
    <w:multiLevelType w:val="multilevel"/>
    <w:tmpl w:val="A1EC4BE6"/>
    <w:lvl w:ilvl="0">
      <w:start w:val="1"/>
      <w:numFmt w:val="decimal"/>
      <w:pStyle w:val="1"/>
      <w:suff w:val="space"/>
      <w:lvlText w:val="%1"/>
      <w:lvlJc w:val="left"/>
      <w:rPr>
        <w:rFonts w:ascii="Times New Roman" w:hAnsi="Times New Roman"/>
        <w:b/>
        <w:bCs/>
        <w:i w:val="0"/>
        <w:iCs w:val="0"/>
        <w:caps w:val="0"/>
        <w:smallCaps w:val="0"/>
        <w:strike w:val="0"/>
        <w:dstrike w:val="0"/>
        <w:vanish w:val="0"/>
        <w:color w:val="auto"/>
        <w:spacing w:val="0"/>
        <w:w w:val="100"/>
        <w:kern w:val="0"/>
        <w:position w:val="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suff w:val="space"/>
      <w:lvlText w:val="%1.%2"/>
      <w:lvlJc w:val="left"/>
      <w:rPr>
        <w:rFonts w:ascii="Times New Roman" w:hAnsi="Times New Roman" w:hint="default"/>
        <w:sz w:val="28"/>
        <w:szCs w:val="28"/>
      </w:rPr>
    </w:lvl>
    <w:lvl w:ilvl="2">
      <w:start w:val="1"/>
      <w:numFmt w:val="decimal"/>
      <w:suff w:val="space"/>
      <w:lvlText w:val="%1.%2.%3"/>
      <w:lvlJc w:val="left"/>
    </w:lvl>
    <w:lvl w:ilvl="3">
      <w:start w:val="1"/>
      <w:numFmt w:val="decimal"/>
      <w:suff w:val="space"/>
      <w:lvlText w:val="%1.%2.%3.%4"/>
      <w:lvlJc w:val="left"/>
    </w:lvl>
    <w:lvl w:ilvl="4">
      <w:start w:val="1"/>
      <w:numFmt w:val="decimal"/>
      <w:lvlRestart w:val="0"/>
      <w:lvlText w:val="%1.%5"/>
      <w:lvlJc w:val="left"/>
      <w:pPr>
        <w:tabs>
          <w:tab w:val="num" w:pos="-373"/>
        </w:tabs>
        <w:ind w:left="1859" w:hanging="792"/>
      </w:pPr>
    </w:lvl>
    <w:lvl w:ilvl="5">
      <w:start w:val="1"/>
      <w:numFmt w:val="decimal"/>
      <w:lvlText w:val="%1.%2.%3.%4.%5.%6."/>
      <w:lvlJc w:val="left"/>
      <w:pPr>
        <w:tabs>
          <w:tab w:val="num" w:pos="350"/>
        </w:tabs>
        <w:ind w:left="3086" w:hanging="936"/>
      </w:pPr>
    </w:lvl>
    <w:lvl w:ilvl="6">
      <w:start w:val="1"/>
      <w:numFmt w:val="decimal"/>
      <w:lvlRestart w:val="0"/>
      <w:lvlText w:val="%1.%2.%3.%4.%5.%6.%7."/>
      <w:lvlJc w:val="left"/>
      <w:pPr>
        <w:tabs>
          <w:tab w:val="num" w:pos="-373"/>
        </w:tabs>
        <w:ind w:left="2867" w:hanging="1080"/>
      </w:pPr>
    </w:lvl>
    <w:lvl w:ilvl="7">
      <w:start w:val="1"/>
      <w:numFmt w:val="decimal"/>
      <w:lvlText w:val="%1.%2.%3.%4.%5.%6.%7.%8."/>
      <w:lvlJc w:val="left"/>
      <w:pPr>
        <w:tabs>
          <w:tab w:val="num" w:pos="-373"/>
        </w:tabs>
        <w:ind w:left="3371" w:hanging="1224"/>
      </w:pPr>
    </w:lvl>
    <w:lvl w:ilvl="8">
      <w:start w:val="1"/>
      <w:numFmt w:val="decimal"/>
      <w:lvlRestart w:val="0"/>
      <w:lvlText w:val="%1.%2.%3.%4.%5.%6.%7.%8.%9."/>
      <w:lvlJc w:val="left"/>
      <w:pPr>
        <w:tabs>
          <w:tab w:val="num" w:pos="-10"/>
        </w:tabs>
        <w:ind w:left="4310" w:hanging="1440"/>
      </w:pPr>
    </w:lvl>
  </w:abstractNum>
  <w:abstractNum w:abstractNumId="30">
    <w:nsid w:val="721148A4"/>
    <w:multiLevelType w:val="hybridMultilevel"/>
    <w:tmpl w:val="E4F2A588"/>
    <w:lvl w:ilvl="0" w:tplc="CE9851DC">
      <w:numFmt w:val="bullet"/>
      <w:lvlText w:val="−"/>
      <w:lvlJc w:val="left"/>
      <w:pPr>
        <w:ind w:left="720" w:hanging="360"/>
      </w:pPr>
      <w:rPr>
        <w:rFonts w:ascii="Times New Roman" w:hAnsi="Times New Roman" w:hint="default"/>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A4425E"/>
    <w:multiLevelType w:val="hybridMultilevel"/>
    <w:tmpl w:val="A25C3AEC"/>
    <w:lvl w:ilvl="0" w:tplc="2EFA901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56B4EAA"/>
    <w:multiLevelType w:val="multilevel"/>
    <w:tmpl w:val="DAC411B8"/>
    <w:lvl w:ilvl="0">
      <w:start w:val="1"/>
      <w:numFmt w:val="decimal"/>
      <w:pStyle w:val="11"/>
      <w:lvlText w:val="%1."/>
      <w:lvlJc w:val="left"/>
      <w:pPr>
        <w:ind w:left="1494" w:hanging="360"/>
      </w:pPr>
      <w:rPr>
        <w:rFonts w:hint="default"/>
      </w:rPr>
    </w:lvl>
    <w:lvl w:ilvl="1">
      <w:start w:val="1"/>
      <w:numFmt w:val="decimal"/>
      <w:pStyle w:val="3"/>
      <w:isLgl/>
      <w:lvlText w:val="%1.%2"/>
      <w:lvlJc w:val="left"/>
      <w:pPr>
        <w:ind w:left="4755" w:hanging="360"/>
      </w:pPr>
      <w:rPr>
        <w:rFonts w:hint="default"/>
        <w:b w:val="0"/>
      </w:rPr>
    </w:lvl>
    <w:lvl w:ilvl="2">
      <w:numFmt w:val="bullet"/>
      <w:lvlText w:val="−"/>
      <w:lvlJc w:val="left"/>
      <w:pPr>
        <w:ind w:left="1931" w:hanging="720"/>
      </w:pPr>
      <w:rPr>
        <w:rFonts w:ascii="Times New Roman" w:hAnsi="Times New Roman" w:hint="default"/>
        <w:sz w:val="24"/>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33">
    <w:nsid w:val="7F123AA8"/>
    <w:multiLevelType w:val="hybridMultilevel"/>
    <w:tmpl w:val="E592AA46"/>
    <w:lvl w:ilvl="0" w:tplc="DE76F360">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7"/>
  </w:num>
  <w:num w:numId="5">
    <w:abstractNumId w:val="10"/>
  </w:num>
  <w:num w:numId="6">
    <w:abstractNumId w:val="18"/>
  </w:num>
  <w:num w:numId="7">
    <w:abstractNumId w:val="0"/>
  </w:num>
  <w:num w:numId="8">
    <w:abstractNumId w:val="2"/>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3"/>
  </w:num>
  <w:num w:numId="13">
    <w:abstractNumId w:val="26"/>
  </w:num>
  <w:num w:numId="14">
    <w:abstractNumId w:val="24"/>
  </w:num>
  <w:num w:numId="15">
    <w:abstractNumId w:val="20"/>
  </w:num>
  <w:num w:numId="16">
    <w:abstractNumId w:val="7"/>
  </w:num>
  <w:num w:numId="17">
    <w:abstractNumId w:val="22"/>
  </w:num>
  <w:num w:numId="18">
    <w:abstractNumId w:val="30"/>
  </w:num>
  <w:num w:numId="19">
    <w:abstractNumId w:val="21"/>
  </w:num>
  <w:num w:numId="20">
    <w:abstractNumId w:val="12"/>
  </w:num>
  <w:num w:numId="21">
    <w:abstractNumId w:val="28"/>
  </w:num>
  <w:num w:numId="22">
    <w:abstractNumId w:val="1"/>
  </w:num>
  <w:num w:numId="23">
    <w:abstractNumId w:val="17"/>
  </w:num>
  <w:num w:numId="24">
    <w:abstractNumId w:val="4"/>
  </w:num>
  <w:num w:numId="25">
    <w:abstractNumId w:val="13"/>
  </w:num>
  <w:num w:numId="26">
    <w:abstractNumId w:val="11"/>
  </w:num>
  <w:num w:numId="27">
    <w:abstractNumId w:val="16"/>
  </w:num>
  <w:num w:numId="28">
    <w:abstractNumId w:val="33"/>
  </w:num>
  <w:num w:numId="29">
    <w:abstractNumId w:val="31"/>
  </w:num>
  <w:num w:numId="30">
    <w:abstractNumId w:val="9"/>
  </w:num>
  <w:num w:numId="31">
    <w:abstractNumId w:val="5"/>
  </w:num>
  <w:num w:numId="32">
    <w:abstractNumId w:val="25"/>
  </w:num>
  <w:num w:numId="33">
    <w:abstractNumId w:val="6"/>
  </w:num>
  <w:num w:numId="34">
    <w:abstractNumId w:val="14"/>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F5"/>
    <w:rsid w:val="00027FDE"/>
    <w:rsid w:val="00032284"/>
    <w:rsid w:val="00032B04"/>
    <w:rsid w:val="0003376B"/>
    <w:rsid w:val="000412F8"/>
    <w:rsid w:val="0004585B"/>
    <w:rsid w:val="00047D36"/>
    <w:rsid w:val="00051D31"/>
    <w:rsid w:val="00053608"/>
    <w:rsid w:val="00061F5A"/>
    <w:rsid w:val="00071A28"/>
    <w:rsid w:val="000822D3"/>
    <w:rsid w:val="00082C3D"/>
    <w:rsid w:val="00087AD6"/>
    <w:rsid w:val="000A0C14"/>
    <w:rsid w:val="000A40E3"/>
    <w:rsid w:val="000B5937"/>
    <w:rsid w:val="000C4021"/>
    <w:rsid w:val="000D2836"/>
    <w:rsid w:val="000E4391"/>
    <w:rsid w:val="000E7806"/>
    <w:rsid w:val="000F0702"/>
    <w:rsid w:val="000F6DC9"/>
    <w:rsid w:val="0010049E"/>
    <w:rsid w:val="0010322C"/>
    <w:rsid w:val="00103240"/>
    <w:rsid w:val="0010475C"/>
    <w:rsid w:val="0011096D"/>
    <w:rsid w:val="00111439"/>
    <w:rsid w:val="0013582B"/>
    <w:rsid w:val="00136A39"/>
    <w:rsid w:val="00140945"/>
    <w:rsid w:val="00144AB4"/>
    <w:rsid w:val="00146051"/>
    <w:rsid w:val="00155517"/>
    <w:rsid w:val="00166FB5"/>
    <w:rsid w:val="00170F92"/>
    <w:rsid w:val="00181DF2"/>
    <w:rsid w:val="00186B9F"/>
    <w:rsid w:val="00192D90"/>
    <w:rsid w:val="0019518B"/>
    <w:rsid w:val="001A03A0"/>
    <w:rsid w:val="001A4DEA"/>
    <w:rsid w:val="001B0573"/>
    <w:rsid w:val="001B42AF"/>
    <w:rsid w:val="001C1718"/>
    <w:rsid w:val="001C7CC1"/>
    <w:rsid w:val="001D2BE4"/>
    <w:rsid w:val="001D5D5A"/>
    <w:rsid w:val="001D5EED"/>
    <w:rsid w:val="001E7C6D"/>
    <w:rsid w:val="00207B64"/>
    <w:rsid w:val="00215CEE"/>
    <w:rsid w:val="00223D61"/>
    <w:rsid w:val="00226CD2"/>
    <w:rsid w:val="00227ECF"/>
    <w:rsid w:val="00232D67"/>
    <w:rsid w:val="00235EAA"/>
    <w:rsid w:val="00242261"/>
    <w:rsid w:val="00242C33"/>
    <w:rsid w:val="00244451"/>
    <w:rsid w:val="00246E2B"/>
    <w:rsid w:val="00251EC8"/>
    <w:rsid w:val="002533AB"/>
    <w:rsid w:val="00257753"/>
    <w:rsid w:val="002719C8"/>
    <w:rsid w:val="0027348F"/>
    <w:rsid w:val="002801B1"/>
    <w:rsid w:val="002824A7"/>
    <w:rsid w:val="002913A2"/>
    <w:rsid w:val="0029201C"/>
    <w:rsid w:val="00293293"/>
    <w:rsid w:val="002A260C"/>
    <w:rsid w:val="002A2CD9"/>
    <w:rsid w:val="002D347C"/>
    <w:rsid w:val="002D61F3"/>
    <w:rsid w:val="002E16CA"/>
    <w:rsid w:val="002F4E58"/>
    <w:rsid w:val="002F5B1B"/>
    <w:rsid w:val="002F5E9F"/>
    <w:rsid w:val="002F623B"/>
    <w:rsid w:val="003048C6"/>
    <w:rsid w:val="00305646"/>
    <w:rsid w:val="003070BE"/>
    <w:rsid w:val="003105E7"/>
    <w:rsid w:val="0031770C"/>
    <w:rsid w:val="00321818"/>
    <w:rsid w:val="00325A8D"/>
    <w:rsid w:val="00334C40"/>
    <w:rsid w:val="003412DD"/>
    <w:rsid w:val="00341A7A"/>
    <w:rsid w:val="00344062"/>
    <w:rsid w:val="003539E3"/>
    <w:rsid w:val="00354C68"/>
    <w:rsid w:val="003625CE"/>
    <w:rsid w:val="00366747"/>
    <w:rsid w:val="00366B78"/>
    <w:rsid w:val="003707D2"/>
    <w:rsid w:val="003740F2"/>
    <w:rsid w:val="00376BCC"/>
    <w:rsid w:val="00380527"/>
    <w:rsid w:val="003962C0"/>
    <w:rsid w:val="003A581A"/>
    <w:rsid w:val="003B31F8"/>
    <w:rsid w:val="003C390B"/>
    <w:rsid w:val="003C4AE8"/>
    <w:rsid w:val="003C6B57"/>
    <w:rsid w:val="003D3247"/>
    <w:rsid w:val="003D52F5"/>
    <w:rsid w:val="003D5DB2"/>
    <w:rsid w:val="003E34E7"/>
    <w:rsid w:val="003E4AB6"/>
    <w:rsid w:val="004124A4"/>
    <w:rsid w:val="00417D2D"/>
    <w:rsid w:val="0042089E"/>
    <w:rsid w:val="00424A5D"/>
    <w:rsid w:val="004309FB"/>
    <w:rsid w:val="00433DB5"/>
    <w:rsid w:val="00444BB9"/>
    <w:rsid w:val="00453C92"/>
    <w:rsid w:val="0045733C"/>
    <w:rsid w:val="00465FE4"/>
    <w:rsid w:val="004679E3"/>
    <w:rsid w:val="004700CA"/>
    <w:rsid w:val="004714A1"/>
    <w:rsid w:val="00474CD8"/>
    <w:rsid w:val="004975A6"/>
    <w:rsid w:val="00497B0D"/>
    <w:rsid w:val="004B4FF1"/>
    <w:rsid w:val="004B63CA"/>
    <w:rsid w:val="004B679B"/>
    <w:rsid w:val="004B71F0"/>
    <w:rsid w:val="004D3D05"/>
    <w:rsid w:val="004D6EEC"/>
    <w:rsid w:val="004D7A1C"/>
    <w:rsid w:val="004E46A4"/>
    <w:rsid w:val="004F031D"/>
    <w:rsid w:val="004F6174"/>
    <w:rsid w:val="00500562"/>
    <w:rsid w:val="005050D8"/>
    <w:rsid w:val="0050555E"/>
    <w:rsid w:val="00510421"/>
    <w:rsid w:val="005107FA"/>
    <w:rsid w:val="005358BB"/>
    <w:rsid w:val="00535FA3"/>
    <w:rsid w:val="00540F4B"/>
    <w:rsid w:val="00547963"/>
    <w:rsid w:val="00565FEC"/>
    <w:rsid w:val="0056693D"/>
    <w:rsid w:val="00590C20"/>
    <w:rsid w:val="00591041"/>
    <w:rsid w:val="005C1C12"/>
    <w:rsid w:val="005D2EC3"/>
    <w:rsid w:val="0060472B"/>
    <w:rsid w:val="00606069"/>
    <w:rsid w:val="00611D6B"/>
    <w:rsid w:val="00612A8E"/>
    <w:rsid w:val="00613878"/>
    <w:rsid w:val="00620507"/>
    <w:rsid w:val="0062073E"/>
    <w:rsid w:val="006220D4"/>
    <w:rsid w:val="0062769F"/>
    <w:rsid w:val="006314FF"/>
    <w:rsid w:val="00632645"/>
    <w:rsid w:val="00643C82"/>
    <w:rsid w:val="00643E25"/>
    <w:rsid w:val="00646C7D"/>
    <w:rsid w:val="00647FDA"/>
    <w:rsid w:val="006576B6"/>
    <w:rsid w:val="00660A9F"/>
    <w:rsid w:val="0067089E"/>
    <w:rsid w:val="00676D8D"/>
    <w:rsid w:val="0068342A"/>
    <w:rsid w:val="00684CF3"/>
    <w:rsid w:val="00693F43"/>
    <w:rsid w:val="006B7A5A"/>
    <w:rsid w:val="006C0A26"/>
    <w:rsid w:val="006D0C81"/>
    <w:rsid w:val="006D0E9B"/>
    <w:rsid w:val="006D59D6"/>
    <w:rsid w:val="006E063E"/>
    <w:rsid w:val="006E35A7"/>
    <w:rsid w:val="0071595B"/>
    <w:rsid w:val="00716B99"/>
    <w:rsid w:val="00717CAF"/>
    <w:rsid w:val="00722587"/>
    <w:rsid w:val="007248DA"/>
    <w:rsid w:val="007403A6"/>
    <w:rsid w:val="00743279"/>
    <w:rsid w:val="007438C7"/>
    <w:rsid w:val="00750AB1"/>
    <w:rsid w:val="00756186"/>
    <w:rsid w:val="00762939"/>
    <w:rsid w:val="007633BC"/>
    <w:rsid w:val="00773E1E"/>
    <w:rsid w:val="0077688E"/>
    <w:rsid w:val="00783F79"/>
    <w:rsid w:val="0078527A"/>
    <w:rsid w:val="00786136"/>
    <w:rsid w:val="007A02C3"/>
    <w:rsid w:val="007A77EA"/>
    <w:rsid w:val="007C0B2F"/>
    <w:rsid w:val="007C1786"/>
    <w:rsid w:val="007C5F4D"/>
    <w:rsid w:val="007D0D0D"/>
    <w:rsid w:val="007D23A9"/>
    <w:rsid w:val="007F1170"/>
    <w:rsid w:val="007F7D1C"/>
    <w:rsid w:val="00801DD2"/>
    <w:rsid w:val="00810947"/>
    <w:rsid w:val="008110CD"/>
    <w:rsid w:val="00812DF5"/>
    <w:rsid w:val="0082748C"/>
    <w:rsid w:val="00835DC9"/>
    <w:rsid w:val="00836AAD"/>
    <w:rsid w:val="00856506"/>
    <w:rsid w:val="00862219"/>
    <w:rsid w:val="00864383"/>
    <w:rsid w:val="00881775"/>
    <w:rsid w:val="00885B7A"/>
    <w:rsid w:val="00894C5B"/>
    <w:rsid w:val="008A2CF3"/>
    <w:rsid w:val="008A38FB"/>
    <w:rsid w:val="008B685E"/>
    <w:rsid w:val="008B770F"/>
    <w:rsid w:val="008C071F"/>
    <w:rsid w:val="008C7202"/>
    <w:rsid w:val="008D3948"/>
    <w:rsid w:val="008D7F79"/>
    <w:rsid w:val="008F217F"/>
    <w:rsid w:val="00900DF1"/>
    <w:rsid w:val="00910147"/>
    <w:rsid w:val="00913566"/>
    <w:rsid w:val="0091689E"/>
    <w:rsid w:val="00920422"/>
    <w:rsid w:val="0092446A"/>
    <w:rsid w:val="009316B3"/>
    <w:rsid w:val="00932A23"/>
    <w:rsid w:val="00932D2A"/>
    <w:rsid w:val="0094311B"/>
    <w:rsid w:val="00962200"/>
    <w:rsid w:val="00962FC5"/>
    <w:rsid w:val="009764C4"/>
    <w:rsid w:val="0098203E"/>
    <w:rsid w:val="00991FD8"/>
    <w:rsid w:val="009A25DD"/>
    <w:rsid w:val="009C46AD"/>
    <w:rsid w:val="009D2CD0"/>
    <w:rsid w:val="009D384C"/>
    <w:rsid w:val="009E01BC"/>
    <w:rsid w:val="009E6931"/>
    <w:rsid w:val="00A064B4"/>
    <w:rsid w:val="00A150A5"/>
    <w:rsid w:val="00A201F6"/>
    <w:rsid w:val="00A21ECD"/>
    <w:rsid w:val="00A316C7"/>
    <w:rsid w:val="00A40383"/>
    <w:rsid w:val="00A571A8"/>
    <w:rsid w:val="00A665CD"/>
    <w:rsid w:val="00A7166E"/>
    <w:rsid w:val="00A761A6"/>
    <w:rsid w:val="00A85838"/>
    <w:rsid w:val="00A93E8B"/>
    <w:rsid w:val="00AA3ED1"/>
    <w:rsid w:val="00AC6766"/>
    <w:rsid w:val="00AD1E3D"/>
    <w:rsid w:val="00AD3BF0"/>
    <w:rsid w:val="00AF212B"/>
    <w:rsid w:val="00AF22E5"/>
    <w:rsid w:val="00B20C13"/>
    <w:rsid w:val="00B20E64"/>
    <w:rsid w:val="00B27F9A"/>
    <w:rsid w:val="00B307D8"/>
    <w:rsid w:val="00B355A8"/>
    <w:rsid w:val="00B3570A"/>
    <w:rsid w:val="00B43A76"/>
    <w:rsid w:val="00B51CB1"/>
    <w:rsid w:val="00B53A25"/>
    <w:rsid w:val="00B67BD9"/>
    <w:rsid w:val="00B75BBD"/>
    <w:rsid w:val="00B8170F"/>
    <w:rsid w:val="00B835E8"/>
    <w:rsid w:val="00BC7816"/>
    <w:rsid w:val="00BE1527"/>
    <w:rsid w:val="00BE2A2D"/>
    <w:rsid w:val="00BE36A9"/>
    <w:rsid w:val="00BE498F"/>
    <w:rsid w:val="00BF1CC0"/>
    <w:rsid w:val="00BF3D67"/>
    <w:rsid w:val="00C07439"/>
    <w:rsid w:val="00C1479F"/>
    <w:rsid w:val="00C25CB8"/>
    <w:rsid w:val="00C31059"/>
    <w:rsid w:val="00C310D0"/>
    <w:rsid w:val="00C368F4"/>
    <w:rsid w:val="00C45C77"/>
    <w:rsid w:val="00C52E87"/>
    <w:rsid w:val="00C57022"/>
    <w:rsid w:val="00C6036F"/>
    <w:rsid w:val="00C7061E"/>
    <w:rsid w:val="00C7191A"/>
    <w:rsid w:val="00C87FF0"/>
    <w:rsid w:val="00C920AB"/>
    <w:rsid w:val="00C95132"/>
    <w:rsid w:val="00C95247"/>
    <w:rsid w:val="00CB0434"/>
    <w:rsid w:val="00CB0C47"/>
    <w:rsid w:val="00CD3F08"/>
    <w:rsid w:val="00CD5CAC"/>
    <w:rsid w:val="00CD705C"/>
    <w:rsid w:val="00CE5407"/>
    <w:rsid w:val="00CE58A7"/>
    <w:rsid w:val="00CF05BB"/>
    <w:rsid w:val="00D01643"/>
    <w:rsid w:val="00D0429C"/>
    <w:rsid w:val="00D04E11"/>
    <w:rsid w:val="00D056FD"/>
    <w:rsid w:val="00D121F4"/>
    <w:rsid w:val="00D123E1"/>
    <w:rsid w:val="00D16628"/>
    <w:rsid w:val="00D20850"/>
    <w:rsid w:val="00D25882"/>
    <w:rsid w:val="00D61823"/>
    <w:rsid w:val="00D67F71"/>
    <w:rsid w:val="00D73178"/>
    <w:rsid w:val="00D74054"/>
    <w:rsid w:val="00D83F18"/>
    <w:rsid w:val="00D85E80"/>
    <w:rsid w:val="00D97913"/>
    <w:rsid w:val="00DA28C2"/>
    <w:rsid w:val="00DA5245"/>
    <w:rsid w:val="00DA6545"/>
    <w:rsid w:val="00DA6822"/>
    <w:rsid w:val="00DA7471"/>
    <w:rsid w:val="00DB3CC8"/>
    <w:rsid w:val="00DC1203"/>
    <w:rsid w:val="00DC41E8"/>
    <w:rsid w:val="00DC7B6C"/>
    <w:rsid w:val="00DC7C6A"/>
    <w:rsid w:val="00DD7878"/>
    <w:rsid w:val="00DE14A6"/>
    <w:rsid w:val="00DE33D7"/>
    <w:rsid w:val="00DE6572"/>
    <w:rsid w:val="00E0038F"/>
    <w:rsid w:val="00E142EA"/>
    <w:rsid w:val="00E14470"/>
    <w:rsid w:val="00E16EE7"/>
    <w:rsid w:val="00E224E3"/>
    <w:rsid w:val="00E22F32"/>
    <w:rsid w:val="00E23683"/>
    <w:rsid w:val="00E27A81"/>
    <w:rsid w:val="00E31A14"/>
    <w:rsid w:val="00E32F60"/>
    <w:rsid w:val="00E334ED"/>
    <w:rsid w:val="00E3636D"/>
    <w:rsid w:val="00E44ADB"/>
    <w:rsid w:val="00E5394F"/>
    <w:rsid w:val="00E6033F"/>
    <w:rsid w:val="00E74F1E"/>
    <w:rsid w:val="00E77886"/>
    <w:rsid w:val="00E87D6B"/>
    <w:rsid w:val="00EA3CF7"/>
    <w:rsid w:val="00EA5BA5"/>
    <w:rsid w:val="00EB052E"/>
    <w:rsid w:val="00EB5BD2"/>
    <w:rsid w:val="00ED3BB8"/>
    <w:rsid w:val="00F05906"/>
    <w:rsid w:val="00F068D2"/>
    <w:rsid w:val="00F1515A"/>
    <w:rsid w:val="00F166FC"/>
    <w:rsid w:val="00F26755"/>
    <w:rsid w:val="00F35962"/>
    <w:rsid w:val="00F3735B"/>
    <w:rsid w:val="00F5188A"/>
    <w:rsid w:val="00F5267C"/>
    <w:rsid w:val="00F55BC4"/>
    <w:rsid w:val="00F6127E"/>
    <w:rsid w:val="00F6293C"/>
    <w:rsid w:val="00F70FF9"/>
    <w:rsid w:val="00F71502"/>
    <w:rsid w:val="00F7751D"/>
    <w:rsid w:val="00F84C69"/>
    <w:rsid w:val="00F95C1C"/>
    <w:rsid w:val="00F97574"/>
    <w:rsid w:val="00F979DB"/>
    <w:rsid w:val="00FA207A"/>
    <w:rsid w:val="00FA5D17"/>
    <w:rsid w:val="00FC36FF"/>
    <w:rsid w:val="00FC4E73"/>
    <w:rsid w:val="00FC5CAD"/>
    <w:rsid w:val="00FD169F"/>
    <w:rsid w:val="00FD32FD"/>
    <w:rsid w:val="00FD3A39"/>
    <w:rsid w:val="00FD55C2"/>
    <w:rsid w:val="00FE1DA5"/>
    <w:rsid w:val="00FF0EE4"/>
    <w:rsid w:val="00FF33C8"/>
    <w:rsid w:val="00FF5B61"/>
    <w:rsid w:val="00FF673E"/>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57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2F5"/>
    <w:pPr>
      <w:widowControl w:val="0"/>
      <w:spacing w:after="0" w:line="240" w:lineRule="auto"/>
      <w:ind w:firstLine="720"/>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1C1718"/>
    <w:pPr>
      <w:keepNext/>
      <w:numPr>
        <w:numId w:val="1"/>
      </w:numPr>
      <w:ind w:firstLine="851"/>
      <w:outlineLvl w:val="0"/>
    </w:pPr>
    <w:rPr>
      <w:rFonts w:ascii="Arial" w:hAnsi="Arial"/>
      <w:noProo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firmation">
    <w:name w:val="Confirmation"/>
    <w:uiPriority w:val="99"/>
    <w:rsid w:val="003D52F5"/>
    <w:pPr>
      <w:keepNext/>
      <w:spacing w:before="120" w:after="120" w:line="240" w:lineRule="auto"/>
      <w:jc w:val="center"/>
    </w:pPr>
    <w:rPr>
      <w:rFonts w:ascii="Times New Roman" w:eastAsia="Times New Roman" w:hAnsi="Times New Roman" w:cs="Times New Roman"/>
      <w:b/>
      <w:bCs/>
      <w:caps/>
      <w:sz w:val="24"/>
      <w:szCs w:val="24"/>
    </w:rPr>
  </w:style>
  <w:style w:type="character" w:customStyle="1" w:styleId="Confirmationtext">
    <w:name w:val="Confirmation text Знак"/>
    <w:link w:val="Confirmationtext0"/>
    <w:uiPriority w:val="99"/>
    <w:locked/>
    <w:rsid w:val="003D52F5"/>
    <w:rPr>
      <w:sz w:val="24"/>
      <w:szCs w:val="24"/>
    </w:rPr>
  </w:style>
  <w:style w:type="paragraph" w:customStyle="1" w:styleId="Confirmationtext0">
    <w:name w:val="Confirmation text"/>
    <w:basedOn w:val="a0"/>
    <w:link w:val="Confirmationtext"/>
    <w:uiPriority w:val="99"/>
    <w:rsid w:val="003D52F5"/>
    <w:pPr>
      <w:keepNext/>
      <w:keepLines/>
      <w:spacing w:after="120" w:line="288" w:lineRule="auto"/>
      <w:jc w:val="center"/>
      <w:outlineLvl w:val="3"/>
    </w:pPr>
    <w:rPr>
      <w:rFonts w:asciiTheme="minorHAnsi" w:eastAsiaTheme="minorHAnsi" w:hAnsiTheme="minorHAnsi" w:cstheme="minorBidi"/>
      <w:sz w:val="24"/>
      <w:szCs w:val="24"/>
      <w:lang w:eastAsia="en-US"/>
    </w:rPr>
  </w:style>
  <w:style w:type="character" w:customStyle="1" w:styleId="apple-style-span">
    <w:name w:val="apple-style-span"/>
    <w:uiPriority w:val="99"/>
    <w:rsid w:val="003D52F5"/>
  </w:style>
  <w:style w:type="character" w:customStyle="1" w:styleId="10">
    <w:name w:val="Заголовок 1 Знак"/>
    <w:basedOn w:val="a1"/>
    <w:link w:val="1"/>
    <w:uiPriority w:val="99"/>
    <w:rsid w:val="001C1718"/>
    <w:rPr>
      <w:rFonts w:ascii="Arial" w:eastAsia="Times New Roman" w:hAnsi="Arial" w:cs="Times New Roman"/>
      <w:noProof/>
      <w:sz w:val="24"/>
      <w:szCs w:val="20"/>
      <w:lang w:eastAsia="ru-RU"/>
    </w:rPr>
  </w:style>
  <w:style w:type="paragraph" w:customStyle="1" w:styleId="Tabletext">
    <w:name w:val="Table text"/>
    <w:basedOn w:val="a0"/>
    <w:uiPriority w:val="99"/>
    <w:rsid w:val="001C1718"/>
    <w:pPr>
      <w:widowControl/>
      <w:ind w:firstLine="0"/>
      <w:jc w:val="left"/>
    </w:pPr>
    <w:rPr>
      <w:sz w:val="28"/>
      <w:szCs w:val="28"/>
    </w:rPr>
  </w:style>
  <w:style w:type="paragraph" w:customStyle="1" w:styleId="Tableheader">
    <w:name w:val="Table_header"/>
    <w:basedOn w:val="Tabletext"/>
    <w:uiPriority w:val="99"/>
    <w:rsid w:val="001C1718"/>
    <w:pPr>
      <w:suppressAutoHyphens/>
      <w:jc w:val="center"/>
    </w:pPr>
  </w:style>
  <w:style w:type="paragraph" w:customStyle="1" w:styleId="12">
    <w:name w:val="Основной текст1"/>
    <w:basedOn w:val="a0"/>
    <w:uiPriority w:val="99"/>
    <w:rsid w:val="001C1718"/>
    <w:pPr>
      <w:widowControl/>
      <w:spacing w:line="360" w:lineRule="auto"/>
    </w:pPr>
    <w:rPr>
      <w:sz w:val="28"/>
      <w:szCs w:val="24"/>
    </w:rPr>
  </w:style>
  <w:style w:type="paragraph" w:customStyle="1" w:styleId="Headingcenter">
    <w:name w:val="Heading_center"/>
    <w:autoRedefine/>
    <w:uiPriority w:val="99"/>
    <w:rsid w:val="001C1718"/>
    <w:pPr>
      <w:pageBreakBefore/>
      <w:spacing w:before="240" w:after="120" w:line="240" w:lineRule="auto"/>
      <w:jc w:val="center"/>
      <w:outlineLvl w:val="0"/>
    </w:pPr>
    <w:rPr>
      <w:rFonts w:ascii="Times New Roman" w:eastAsia="Times New Roman" w:hAnsi="Times New Roman" w:cs="Arial"/>
      <w:b/>
      <w:bCs/>
      <w:caps/>
      <w:kern w:val="32"/>
      <w:sz w:val="32"/>
      <w:szCs w:val="32"/>
      <w:lang w:eastAsia="ru-RU"/>
    </w:rPr>
  </w:style>
  <w:style w:type="paragraph" w:styleId="a4">
    <w:name w:val="List Paragraph"/>
    <w:basedOn w:val="a0"/>
    <w:uiPriority w:val="34"/>
    <w:qFormat/>
    <w:rsid w:val="0098203E"/>
    <w:pPr>
      <w:widowControl/>
      <w:ind w:left="720" w:firstLine="709"/>
      <w:contextualSpacing/>
    </w:pPr>
    <w:rPr>
      <w:sz w:val="28"/>
      <w:szCs w:val="28"/>
      <w:lang w:eastAsia="en-US"/>
    </w:rPr>
  </w:style>
  <w:style w:type="paragraph" w:customStyle="1" w:styleId="a">
    <w:name w:val="ГС_Список_марк"/>
    <w:link w:val="a5"/>
    <w:rsid w:val="0098203E"/>
    <w:pPr>
      <w:numPr>
        <w:numId w:val="6"/>
      </w:numPr>
      <w:tabs>
        <w:tab w:val="left" w:pos="1134"/>
      </w:tabs>
      <w:suppressAutoHyphens/>
      <w:spacing w:after="120" w:line="312" w:lineRule="auto"/>
      <w:jc w:val="both"/>
    </w:pPr>
    <w:rPr>
      <w:rFonts w:ascii="Times New Roman" w:eastAsia="Times New Roman" w:hAnsi="Times New Roman" w:cs="Times New Roman"/>
      <w:sz w:val="24"/>
      <w:szCs w:val="20"/>
      <w:lang w:eastAsia="ru-RU"/>
    </w:rPr>
  </w:style>
  <w:style w:type="character" w:customStyle="1" w:styleId="a5">
    <w:name w:val="ГС_Список_марк Знак"/>
    <w:link w:val="a"/>
    <w:rsid w:val="0098203E"/>
    <w:rPr>
      <w:rFonts w:ascii="Times New Roman" w:eastAsia="Times New Roman" w:hAnsi="Times New Roman" w:cs="Times New Roman"/>
      <w:sz w:val="24"/>
      <w:szCs w:val="20"/>
      <w:lang w:eastAsia="ru-RU"/>
    </w:rPr>
  </w:style>
  <w:style w:type="character" w:styleId="a6">
    <w:name w:val="Hyperlink"/>
    <w:basedOn w:val="a1"/>
    <w:uiPriority w:val="99"/>
    <w:unhideWhenUsed/>
    <w:rsid w:val="00716B99"/>
    <w:rPr>
      <w:color w:val="0000FF" w:themeColor="hyperlink"/>
      <w:u w:val="single"/>
    </w:rPr>
  </w:style>
  <w:style w:type="paragraph" w:customStyle="1" w:styleId="MainTXT">
    <w:name w:val="MainTXT"/>
    <w:basedOn w:val="a0"/>
    <w:rsid w:val="00087AD6"/>
    <w:pPr>
      <w:widowControl/>
      <w:spacing w:line="360" w:lineRule="auto"/>
      <w:ind w:left="142" w:firstLine="0"/>
      <w:jc w:val="left"/>
    </w:pPr>
    <w:rPr>
      <w:rFonts w:ascii="Arial" w:hAnsi="Arial"/>
      <w:sz w:val="24"/>
      <w:lang w:val="en-US" w:bidi="en-US"/>
    </w:rPr>
  </w:style>
  <w:style w:type="character" w:styleId="a7">
    <w:name w:val="annotation reference"/>
    <w:rsid w:val="00087AD6"/>
    <w:rPr>
      <w:sz w:val="16"/>
      <w:szCs w:val="16"/>
    </w:rPr>
  </w:style>
  <w:style w:type="paragraph" w:styleId="a8">
    <w:name w:val="annotation text"/>
    <w:basedOn w:val="a0"/>
    <w:link w:val="a9"/>
    <w:rsid w:val="00087AD6"/>
    <w:pPr>
      <w:widowControl/>
      <w:suppressAutoHyphens/>
      <w:ind w:firstLine="0"/>
      <w:jc w:val="left"/>
    </w:pPr>
    <w:rPr>
      <w:lang w:eastAsia="ar-SA"/>
    </w:rPr>
  </w:style>
  <w:style w:type="character" w:customStyle="1" w:styleId="a9">
    <w:name w:val="Текст примечания Знак"/>
    <w:basedOn w:val="a1"/>
    <w:link w:val="a8"/>
    <w:rsid w:val="00087AD6"/>
    <w:rPr>
      <w:rFonts w:ascii="Times New Roman" w:eastAsia="Times New Roman" w:hAnsi="Times New Roman" w:cs="Times New Roman"/>
      <w:sz w:val="20"/>
      <w:szCs w:val="20"/>
      <w:lang w:eastAsia="ar-SA"/>
    </w:rPr>
  </w:style>
  <w:style w:type="paragraph" w:styleId="aa">
    <w:name w:val="Balloon Text"/>
    <w:basedOn w:val="a0"/>
    <w:link w:val="ab"/>
    <w:uiPriority w:val="99"/>
    <w:semiHidden/>
    <w:unhideWhenUsed/>
    <w:rsid w:val="00087AD6"/>
    <w:rPr>
      <w:rFonts w:ascii="Tahoma" w:hAnsi="Tahoma" w:cs="Tahoma"/>
      <w:sz w:val="16"/>
      <w:szCs w:val="16"/>
    </w:rPr>
  </w:style>
  <w:style w:type="character" w:customStyle="1" w:styleId="ab">
    <w:name w:val="Текст выноски Знак"/>
    <w:basedOn w:val="a1"/>
    <w:link w:val="aa"/>
    <w:uiPriority w:val="99"/>
    <w:semiHidden/>
    <w:rsid w:val="00087AD6"/>
    <w:rPr>
      <w:rFonts w:ascii="Tahoma" w:eastAsia="Times New Roman" w:hAnsi="Tahoma" w:cs="Tahoma"/>
      <w:sz w:val="16"/>
      <w:szCs w:val="16"/>
      <w:lang w:eastAsia="ru-RU"/>
    </w:rPr>
  </w:style>
  <w:style w:type="paragraph" w:styleId="ac">
    <w:name w:val="header"/>
    <w:basedOn w:val="a0"/>
    <w:link w:val="ad"/>
    <w:uiPriority w:val="99"/>
    <w:unhideWhenUsed/>
    <w:rsid w:val="00C95132"/>
    <w:pPr>
      <w:tabs>
        <w:tab w:val="center" w:pos="4677"/>
        <w:tab w:val="right" w:pos="9355"/>
      </w:tabs>
    </w:pPr>
  </w:style>
  <w:style w:type="character" w:customStyle="1" w:styleId="ad">
    <w:name w:val="Верхний колонтитул Знак"/>
    <w:basedOn w:val="a1"/>
    <w:link w:val="ac"/>
    <w:uiPriority w:val="99"/>
    <w:rsid w:val="00C95132"/>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C95132"/>
    <w:pPr>
      <w:tabs>
        <w:tab w:val="center" w:pos="4677"/>
        <w:tab w:val="right" w:pos="9355"/>
      </w:tabs>
    </w:pPr>
  </w:style>
  <w:style w:type="character" w:customStyle="1" w:styleId="af">
    <w:name w:val="Нижний колонтитул Знак"/>
    <w:basedOn w:val="a1"/>
    <w:link w:val="ae"/>
    <w:uiPriority w:val="99"/>
    <w:rsid w:val="00C95132"/>
    <w:rPr>
      <w:rFonts w:ascii="Times New Roman" w:eastAsia="Times New Roman" w:hAnsi="Times New Roman" w:cs="Times New Roman"/>
      <w:sz w:val="20"/>
      <w:szCs w:val="20"/>
      <w:lang w:eastAsia="ru-RU"/>
    </w:rPr>
  </w:style>
  <w:style w:type="paragraph" w:customStyle="1" w:styleId="11">
    <w:name w:val="БГАУ11"/>
    <w:basedOn w:val="1"/>
    <w:qFormat/>
    <w:rsid w:val="003C390B"/>
    <w:pPr>
      <w:pageBreakBefore/>
      <w:widowControl/>
      <w:numPr>
        <w:numId w:val="11"/>
      </w:numPr>
      <w:tabs>
        <w:tab w:val="left" w:pos="1134"/>
      </w:tabs>
      <w:spacing w:line="360" w:lineRule="auto"/>
      <w:ind w:left="0" w:firstLine="709"/>
    </w:pPr>
    <w:rPr>
      <w:b/>
      <w:bCs/>
      <w:noProof w:val="0"/>
      <w:kern w:val="32"/>
      <w:sz w:val="28"/>
      <w:szCs w:val="28"/>
    </w:rPr>
  </w:style>
  <w:style w:type="paragraph" w:customStyle="1" w:styleId="3">
    <w:name w:val="Бгау3"/>
    <w:basedOn w:val="a0"/>
    <w:next w:val="af0"/>
    <w:qFormat/>
    <w:rsid w:val="003C390B"/>
    <w:pPr>
      <w:widowControl/>
      <w:numPr>
        <w:ilvl w:val="1"/>
        <w:numId w:val="11"/>
      </w:numPr>
      <w:tabs>
        <w:tab w:val="left" w:pos="567"/>
      </w:tabs>
      <w:suppressAutoHyphens/>
      <w:spacing w:line="360" w:lineRule="auto"/>
    </w:pPr>
    <w:rPr>
      <w:sz w:val="28"/>
      <w:szCs w:val="28"/>
      <w:lang w:eastAsia="ar-SA"/>
    </w:rPr>
  </w:style>
  <w:style w:type="paragraph" w:styleId="af0">
    <w:name w:val="Subtitle"/>
    <w:basedOn w:val="a0"/>
    <w:next w:val="a0"/>
    <w:link w:val="af1"/>
    <w:uiPriority w:val="11"/>
    <w:qFormat/>
    <w:rsid w:val="003C390B"/>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0"/>
    <w:uiPriority w:val="11"/>
    <w:rsid w:val="003C390B"/>
    <w:rPr>
      <w:rFonts w:asciiTheme="majorHAnsi" w:eastAsiaTheme="majorEastAsia" w:hAnsiTheme="majorHAnsi" w:cstheme="majorBidi"/>
      <w:i/>
      <w:iCs/>
      <w:color w:val="4F81BD" w:themeColor="accent1"/>
      <w:spacing w:val="15"/>
      <w:sz w:val="24"/>
      <w:szCs w:val="24"/>
      <w:lang w:eastAsia="ru-RU"/>
    </w:rPr>
  </w:style>
  <w:style w:type="paragraph" w:styleId="af2">
    <w:name w:val="Normal (Web)"/>
    <w:basedOn w:val="a0"/>
    <w:uiPriority w:val="99"/>
    <w:unhideWhenUsed/>
    <w:rsid w:val="00C25CB8"/>
    <w:pPr>
      <w:widowControl/>
      <w:spacing w:before="100" w:beforeAutospacing="1" w:after="100" w:afterAutospacing="1"/>
      <w:ind w:firstLine="0"/>
      <w:jc w:val="left"/>
    </w:pPr>
    <w:rPr>
      <w:sz w:val="24"/>
      <w:szCs w:val="24"/>
    </w:rPr>
  </w:style>
  <w:style w:type="character" w:styleId="af3">
    <w:name w:val="page number"/>
    <w:basedOn w:val="a1"/>
    <w:uiPriority w:val="99"/>
    <w:rsid w:val="0092446A"/>
    <w:rPr>
      <w:rFonts w:cs="Times New Roman"/>
    </w:rPr>
  </w:style>
  <w:style w:type="paragraph" w:customStyle="1" w:styleId="ConsPlusNormal">
    <w:name w:val="ConsPlusNormal"/>
    <w:uiPriority w:val="99"/>
    <w:rsid w:val="00924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annotation subject"/>
    <w:basedOn w:val="a8"/>
    <w:next w:val="a8"/>
    <w:link w:val="af5"/>
    <w:uiPriority w:val="99"/>
    <w:semiHidden/>
    <w:unhideWhenUsed/>
    <w:rsid w:val="00611D6B"/>
    <w:pPr>
      <w:widowControl w:val="0"/>
      <w:suppressAutoHyphens w:val="0"/>
      <w:ind w:firstLine="720"/>
      <w:jc w:val="both"/>
    </w:pPr>
    <w:rPr>
      <w:b/>
      <w:bCs/>
      <w:lang w:eastAsia="ru-RU"/>
    </w:rPr>
  </w:style>
  <w:style w:type="character" w:customStyle="1" w:styleId="af5">
    <w:name w:val="Тема примечания Знак"/>
    <w:basedOn w:val="a9"/>
    <w:link w:val="af4"/>
    <w:uiPriority w:val="99"/>
    <w:semiHidden/>
    <w:rsid w:val="00611D6B"/>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8B770F"/>
  </w:style>
  <w:style w:type="table" w:styleId="af6">
    <w:name w:val="Table Grid"/>
    <w:basedOn w:val="a2"/>
    <w:uiPriority w:val="39"/>
    <w:rsid w:val="00246E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0"/>
    <w:next w:val="a0"/>
    <w:link w:val="af7"/>
    <w:uiPriority w:val="10"/>
    <w:qFormat/>
    <w:rsid w:val="00246E2B"/>
    <w:pPr>
      <w:autoSpaceDE w:val="0"/>
      <w:autoSpaceDN w:val="0"/>
      <w:adjustRightInd w:val="0"/>
      <w:spacing w:before="240" w:after="60"/>
      <w:ind w:firstLine="0"/>
      <w:jc w:val="center"/>
      <w:outlineLvl w:val="0"/>
    </w:pPr>
    <w:rPr>
      <w:rFonts w:ascii="Cambria" w:hAnsi="Cambria"/>
      <w:b/>
      <w:bCs/>
      <w:kern w:val="28"/>
      <w:sz w:val="32"/>
      <w:szCs w:val="32"/>
    </w:rPr>
  </w:style>
  <w:style w:type="character" w:customStyle="1" w:styleId="af7">
    <w:name w:val="Название Знак"/>
    <w:link w:val="13"/>
    <w:uiPriority w:val="10"/>
    <w:rsid w:val="00246E2B"/>
    <w:rPr>
      <w:rFonts w:ascii="Cambria" w:eastAsia="Times New Roman" w:hAnsi="Cambria" w:cs="Times New Roman"/>
      <w:b/>
      <w:bCs/>
      <w:kern w:val="28"/>
      <w:sz w:val="32"/>
      <w:szCs w:val="32"/>
      <w:lang w:eastAsia="ru-RU"/>
    </w:rPr>
  </w:style>
  <w:style w:type="paragraph" w:styleId="2">
    <w:name w:val="toc 2"/>
    <w:basedOn w:val="a0"/>
    <w:next w:val="a0"/>
    <w:autoRedefine/>
    <w:uiPriority w:val="39"/>
    <w:unhideWhenUsed/>
    <w:rsid w:val="00B27F9A"/>
    <w:pPr>
      <w:tabs>
        <w:tab w:val="left" w:pos="-142"/>
        <w:tab w:val="left" w:pos="0"/>
        <w:tab w:val="right" w:leader="dot" w:pos="9627"/>
      </w:tabs>
      <w:autoSpaceDE w:val="0"/>
      <w:autoSpaceDN w:val="0"/>
      <w:adjustRightInd w:val="0"/>
      <w:spacing w:line="276" w:lineRule="auto"/>
      <w:ind w:left="-426" w:firstLine="0"/>
      <w:jc w:val="left"/>
    </w:pPr>
    <w:rPr>
      <w:sz w:val="24"/>
      <w:szCs w:val="24"/>
    </w:rPr>
  </w:style>
  <w:style w:type="paragraph" w:customStyle="1" w:styleId="2-11">
    <w:name w:val="Средняя сетка 2 - Акцент 11"/>
    <w:uiPriority w:val="1"/>
    <w:qFormat/>
    <w:rsid w:val="00246E2B"/>
    <w:pPr>
      <w:spacing w:after="0" w:line="240" w:lineRule="auto"/>
      <w:ind w:left="-567" w:firstLine="567"/>
      <w:jc w:val="both"/>
    </w:pPr>
    <w:rPr>
      <w:rFonts w:ascii="Times New Roman" w:eastAsia="Calibri" w:hAnsi="Times New Roman" w:cs="Times New Roman"/>
      <w:sz w:val="28"/>
      <w:szCs w:val="28"/>
    </w:rPr>
  </w:style>
  <w:style w:type="paragraph" w:styleId="14">
    <w:name w:val="toc 1"/>
    <w:basedOn w:val="a0"/>
    <w:next w:val="a0"/>
    <w:autoRedefine/>
    <w:uiPriority w:val="39"/>
    <w:unhideWhenUsed/>
    <w:rsid w:val="002719C8"/>
    <w:pPr>
      <w:spacing w:after="100"/>
    </w:pPr>
  </w:style>
  <w:style w:type="paragraph" w:styleId="af8">
    <w:name w:val="TOC Heading"/>
    <w:basedOn w:val="1"/>
    <w:next w:val="a0"/>
    <w:uiPriority w:val="39"/>
    <w:unhideWhenUsed/>
    <w:qFormat/>
    <w:rsid w:val="002719C8"/>
    <w:pPr>
      <w:keepLines/>
      <w:widowControl/>
      <w:numPr>
        <w:numId w:val="0"/>
      </w:numPr>
      <w:spacing w:before="240" w:line="259" w:lineRule="auto"/>
      <w:jc w:val="left"/>
      <w:outlineLvl w:val="9"/>
    </w:pPr>
    <w:rPr>
      <w:rFonts w:asciiTheme="majorHAnsi" w:eastAsiaTheme="majorEastAsia" w:hAnsiTheme="majorHAnsi" w:cstheme="majorBidi"/>
      <w:noProof w:val="0"/>
      <w:color w:val="365F91" w:themeColor="accent1" w:themeShade="BF"/>
      <w:sz w:val="32"/>
      <w:szCs w:val="32"/>
    </w:rPr>
  </w:style>
  <w:style w:type="table" w:customStyle="1" w:styleId="15">
    <w:name w:val="Сетка таблицы1"/>
    <w:basedOn w:val="a2"/>
    <w:next w:val="af6"/>
    <w:uiPriority w:val="39"/>
    <w:rsid w:val="001D5D5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693F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2F5"/>
    <w:pPr>
      <w:widowControl w:val="0"/>
      <w:spacing w:after="0" w:line="240" w:lineRule="auto"/>
      <w:ind w:firstLine="720"/>
      <w:jc w:val="both"/>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1C1718"/>
    <w:pPr>
      <w:keepNext/>
      <w:numPr>
        <w:numId w:val="1"/>
      </w:numPr>
      <w:ind w:firstLine="851"/>
      <w:outlineLvl w:val="0"/>
    </w:pPr>
    <w:rPr>
      <w:rFonts w:ascii="Arial" w:hAnsi="Arial"/>
      <w:noProof/>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firmation">
    <w:name w:val="Confirmation"/>
    <w:uiPriority w:val="99"/>
    <w:rsid w:val="003D52F5"/>
    <w:pPr>
      <w:keepNext/>
      <w:spacing w:before="120" w:after="120" w:line="240" w:lineRule="auto"/>
      <w:jc w:val="center"/>
    </w:pPr>
    <w:rPr>
      <w:rFonts w:ascii="Times New Roman" w:eastAsia="Times New Roman" w:hAnsi="Times New Roman" w:cs="Times New Roman"/>
      <w:b/>
      <w:bCs/>
      <w:caps/>
      <w:sz w:val="24"/>
      <w:szCs w:val="24"/>
    </w:rPr>
  </w:style>
  <w:style w:type="character" w:customStyle="1" w:styleId="Confirmationtext">
    <w:name w:val="Confirmation text Знак"/>
    <w:link w:val="Confirmationtext0"/>
    <w:uiPriority w:val="99"/>
    <w:locked/>
    <w:rsid w:val="003D52F5"/>
    <w:rPr>
      <w:sz w:val="24"/>
      <w:szCs w:val="24"/>
    </w:rPr>
  </w:style>
  <w:style w:type="paragraph" w:customStyle="1" w:styleId="Confirmationtext0">
    <w:name w:val="Confirmation text"/>
    <w:basedOn w:val="a0"/>
    <w:link w:val="Confirmationtext"/>
    <w:uiPriority w:val="99"/>
    <w:rsid w:val="003D52F5"/>
    <w:pPr>
      <w:keepNext/>
      <w:keepLines/>
      <w:spacing w:after="120" w:line="288" w:lineRule="auto"/>
      <w:jc w:val="center"/>
      <w:outlineLvl w:val="3"/>
    </w:pPr>
    <w:rPr>
      <w:rFonts w:asciiTheme="minorHAnsi" w:eastAsiaTheme="minorHAnsi" w:hAnsiTheme="minorHAnsi" w:cstheme="minorBidi"/>
      <w:sz w:val="24"/>
      <w:szCs w:val="24"/>
      <w:lang w:eastAsia="en-US"/>
    </w:rPr>
  </w:style>
  <w:style w:type="character" w:customStyle="1" w:styleId="apple-style-span">
    <w:name w:val="apple-style-span"/>
    <w:uiPriority w:val="99"/>
    <w:rsid w:val="003D52F5"/>
  </w:style>
  <w:style w:type="character" w:customStyle="1" w:styleId="10">
    <w:name w:val="Заголовок 1 Знак"/>
    <w:basedOn w:val="a1"/>
    <w:link w:val="1"/>
    <w:uiPriority w:val="99"/>
    <w:rsid w:val="001C1718"/>
    <w:rPr>
      <w:rFonts w:ascii="Arial" w:eastAsia="Times New Roman" w:hAnsi="Arial" w:cs="Times New Roman"/>
      <w:noProof/>
      <w:sz w:val="24"/>
      <w:szCs w:val="20"/>
      <w:lang w:eastAsia="ru-RU"/>
    </w:rPr>
  </w:style>
  <w:style w:type="paragraph" w:customStyle="1" w:styleId="Tabletext">
    <w:name w:val="Table text"/>
    <w:basedOn w:val="a0"/>
    <w:uiPriority w:val="99"/>
    <w:rsid w:val="001C1718"/>
    <w:pPr>
      <w:widowControl/>
      <w:ind w:firstLine="0"/>
      <w:jc w:val="left"/>
    </w:pPr>
    <w:rPr>
      <w:sz w:val="28"/>
      <w:szCs w:val="28"/>
    </w:rPr>
  </w:style>
  <w:style w:type="paragraph" w:customStyle="1" w:styleId="Tableheader">
    <w:name w:val="Table_header"/>
    <w:basedOn w:val="Tabletext"/>
    <w:uiPriority w:val="99"/>
    <w:rsid w:val="001C1718"/>
    <w:pPr>
      <w:suppressAutoHyphens/>
      <w:jc w:val="center"/>
    </w:pPr>
  </w:style>
  <w:style w:type="paragraph" w:customStyle="1" w:styleId="12">
    <w:name w:val="Основной текст1"/>
    <w:basedOn w:val="a0"/>
    <w:uiPriority w:val="99"/>
    <w:rsid w:val="001C1718"/>
    <w:pPr>
      <w:widowControl/>
      <w:spacing w:line="360" w:lineRule="auto"/>
    </w:pPr>
    <w:rPr>
      <w:sz w:val="28"/>
      <w:szCs w:val="24"/>
    </w:rPr>
  </w:style>
  <w:style w:type="paragraph" w:customStyle="1" w:styleId="Headingcenter">
    <w:name w:val="Heading_center"/>
    <w:autoRedefine/>
    <w:uiPriority w:val="99"/>
    <w:rsid w:val="001C1718"/>
    <w:pPr>
      <w:pageBreakBefore/>
      <w:spacing w:before="240" w:after="120" w:line="240" w:lineRule="auto"/>
      <w:jc w:val="center"/>
      <w:outlineLvl w:val="0"/>
    </w:pPr>
    <w:rPr>
      <w:rFonts w:ascii="Times New Roman" w:eastAsia="Times New Roman" w:hAnsi="Times New Roman" w:cs="Arial"/>
      <w:b/>
      <w:bCs/>
      <w:caps/>
      <w:kern w:val="32"/>
      <w:sz w:val="32"/>
      <w:szCs w:val="32"/>
      <w:lang w:eastAsia="ru-RU"/>
    </w:rPr>
  </w:style>
  <w:style w:type="paragraph" w:styleId="a4">
    <w:name w:val="List Paragraph"/>
    <w:basedOn w:val="a0"/>
    <w:uiPriority w:val="34"/>
    <w:qFormat/>
    <w:rsid w:val="0098203E"/>
    <w:pPr>
      <w:widowControl/>
      <w:ind w:left="720" w:firstLine="709"/>
      <w:contextualSpacing/>
    </w:pPr>
    <w:rPr>
      <w:sz w:val="28"/>
      <w:szCs w:val="28"/>
      <w:lang w:eastAsia="en-US"/>
    </w:rPr>
  </w:style>
  <w:style w:type="paragraph" w:customStyle="1" w:styleId="a">
    <w:name w:val="ГС_Список_марк"/>
    <w:link w:val="a5"/>
    <w:rsid w:val="0098203E"/>
    <w:pPr>
      <w:numPr>
        <w:numId w:val="6"/>
      </w:numPr>
      <w:tabs>
        <w:tab w:val="left" w:pos="1134"/>
      </w:tabs>
      <w:suppressAutoHyphens/>
      <w:spacing w:after="120" w:line="312" w:lineRule="auto"/>
      <w:jc w:val="both"/>
    </w:pPr>
    <w:rPr>
      <w:rFonts w:ascii="Times New Roman" w:eastAsia="Times New Roman" w:hAnsi="Times New Roman" w:cs="Times New Roman"/>
      <w:sz w:val="24"/>
      <w:szCs w:val="20"/>
      <w:lang w:eastAsia="ru-RU"/>
    </w:rPr>
  </w:style>
  <w:style w:type="character" w:customStyle="1" w:styleId="a5">
    <w:name w:val="ГС_Список_марк Знак"/>
    <w:link w:val="a"/>
    <w:rsid w:val="0098203E"/>
    <w:rPr>
      <w:rFonts w:ascii="Times New Roman" w:eastAsia="Times New Roman" w:hAnsi="Times New Roman" w:cs="Times New Roman"/>
      <w:sz w:val="24"/>
      <w:szCs w:val="20"/>
      <w:lang w:eastAsia="ru-RU"/>
    </w:rPr>
  </w:style>
  <w:style w:type="character" w:styleId="a6">
    <w:name w:val="Hyperlink"/>
    <w:basedOn w:val="a1"/>
    <w:uiPriority w:val="99"/>
    <w:unhideWhenUsed/>
    <w:rsid w:val="00716B99"/>
    <w:rPr>
      <w:color w:val="0000FF" w:themeColor="hyperlink"/>
      <w:u w:val="single"/>
    </w:rPr>
  </w:style>
  <w:style w:type="paragraph" w:customStyle="1" w:styleId="MainTXT">
    <w:name w:val="MainTXT"/>
    <w:basedOn w:val="a0"/>
    <w:rsid w:val="00087AD6"/>
    <w:pPr>
      <w:widowControl/>
      <w:spacing w:line="360" w:lineRule="auto"/>
      <w:ind w:left="142" w:firstLine="0"/>
      <w:jc w:val="left"/>
    </w:pPr>
    <w:rPr>
      <w:rFonts w:ascii="Arial" w:hAnsi="Arial"/>
      <w:sz w:val="24"/>
      <w:lang w:val="en-US" w:bidi="en-US"/>
    </w:rPr>
  </w:style>
  <w:style w:type="character" w:styleId="a7">
    <w:name w:val="annotation reference"/>
    <w:rsid w:val="00087AD6"/>
    <w:rPr>
      <w:sz w:val="16"/>
      <w:szCs w:val="16"/>
    </w:rPr>
  </w:style>
  <w:style w:type="paragraph" w:styleId="a8">
    <w:name w:val="annotation text"/>
    <w:basedOn w:val="a0"/>
    <w:link w:val="a9"/>
    <w:rsid w:val="00087AD6"/>
    <w:pPr>
      <w:widowControl/>
      <w:suppressAutoHyphens/>
      <w:ind w:firstLine="0"/>
      <w:jc w:val="left"/>
    </w:pPr>
    <w:rPr>
      <w:lang w:eastAsia="ar-SA"/>
    </w:rPr>
  </w:style>
  <w:style w:type="character" w:customStyle="1" w:styleId="a9">
    <w:name w:val="Текст примечания Знак"/>
    <w:basedOn w:val="a1"/>
    <w:link w:val="a8"/>
    <w:rsid w:val="00087AD6"/>
    <w:rPr>
      <w:rFonts w:ascii="Times New Roman" w:eastAsia="Times New Roman" w:hAnsi="Times New Roman" w:cs="Times New Roman"/>
      <w:sz w:val="20"/>
      <w:szCs w:val="20"/>
      <w:lang w:eastAsia="ar-SA"/>
    </w:rPr>
  </w:style>
  <w:style w:type="paragraph" w:styleId="aa">
    <w:name w:val="Balloon Text"/>
    <w:basedOn w:val="a0"/>
    <w:link w:val="ab"/>
    <w:uiPriority w:val="99"/>
    <w:semiHidden/>
    <w:unhideWhenUsed/>
    <w:rsid w:val="00087AD6"/>
    <w:rPr>
      <w:rFonts w:ascii="Tahoma" w:hAnsi="Tahoma" w:cs="Tahoma"/>
      <w:sz w:val="16"/>
      <w:szCs w:val="16"/>
    </w:rPr>
  </w:style>
  <w:style w:type="character" w:customStyle="1" w:styleId="ab">
    <w:name w:val="Текст выноски Знак"/>
    <w:basedOn w:val="a1"/>
    <w:link w:val="aa"/>
    <w:uiPriority w:val="99"/>
    <w:semiHidden/>
    <w:rsid w:val="00087AD6"/>
    <w:rPr>
      <w:rFonts w:ascii="Tahoma" w:eastAsia="Times New Roman" w:hAnsi="Tahoma" w:cs="Tahoma"/>
      <w:sz w:val="16"/>
      <w:szCs w:val="16"/>
      <w:lang w:eastAsia="ru-RU"/>
    </w:rPr>
  </w:style>
  <w:style w:type="paragraph" w:styleId="ac">
    <w:name w:val="header"/>
    <w:basedOn w:val="a0"/>
    <w:link w:val="ad"/>
    <w:uiPriority w:val="99"/>
    <w:unhideWhenUsed/>
    <w:rsid w:val="00C95132"/>
    <w:pPr>
      <w:tabs>
        <w:tab w:val="center" w:pos="4677"/>
        <w:tab w:val="right" w:pos="9355"/>
      </w:tabs>
    </w:pPr>
  </w:style>
  <w:style w:type="character" w:customStyle="1" w:styleId="ad">
    <w:name w:val="Верхний колонтитул Знак"/>
    <w:basedOn w:val="a1"/>
    <w:link w:val="ac"/>
    <w:uiPriority w:val="99"/>
    <w:rsid w:val="00C95132"/>
    <w:rPr>
      <w:rFonts w:ascii="Times New Roman" w:eastAsia="Times New Roman" w:hAnsi="Times New Roman" w:cs="Times New Roman"/>
      <w:sz w:val="20"/>
      <w:szCs w:val="20"/>
      <w:lang w:eastAsia="ru-RU"/>
    </w:rPr>
  </w:style>
  <w:style w:type="paragraph" w:styleId="ae">
    <w:name w:val="footer"/>
    <w:basedOn w:val="a0"/>
    <w:link w:val="af"/>
    <w:uiPriority w:val="99"/>
    <w:unhideWhenUsed/>
    <w:rsid w:val="00C95132"/>
    <w:pPr>
      <w:tabs>
        <w:tab w:val="center" w:pos="4677"/>
        <w:tab w:val="right" w:pos="9355"/>
      </w:tabs>
    </w:pPr>
  </w:style>
  <w:style w:type="character" w:customStyle="1" w:styleId="af">
    <w:name w:val="Нижний колонтитул Знак"/>
    <w:basedOn w:val="a1"/>
    <w:link w:val="ae"/>
    <w:uiPriority w:val="99"/>
    <w:rsid w:val="00C95132"/>
    <w:rPr>
      <w:rFonts w:ascii="Times New Roman" w:eastAsia="Times New Roman" w:hAnsi="Times New Roman" w:cs="Times New Roman"/>
      <w:sz w:val="20"/>
      <w:szCs w:val="20"/>
      <w:lang w:eastAsia="ru-RU"/>
    </w:rPr>
  </w:style>
  <w:style w:type="paragraph" w:customStyle="1" w:styleId="11">
    <w:name w:val="БГАУ11"/>
    <w:basedOn w:val="1"/>
    <w:qFormat/>
    <w:rsid w:val="003C390B"/>
    <w:pPr>
      <w:pageBreakBefore/>
      <w:widowControl/>
      <w:numPr>
        <w:numId w:val="11"/>
      </w:numPr>
      <w:tabs>
        <w:tab w:val="left" w:pos="1134"/>
      </w:tabs>
      <w:spacing w:line="360" w:lineRule="auto"/>
      <w:ind w:left="0" w:firstLine="709"/>
    </w:pPr>
    <w:rPr>
      <w:b/>
      <w:bCs/>
      <w:noProof w:val="0"/>
      <w:kern w:val="32"/>
      <w:sz w:val="28"/>
      <w:szCs w:val="28"/>
    </w:rPr>
  </w:style>
  <w:style w:type="paragraph" w:customStyle="1" w:styleId="3">
    <w:name w:val="Бгау3"/>
    <w:basedOn w:val="a0"/>
    <w:next w:val="af0"/>
    <w:qFormat/>
    <w:rsid w:val="003C390B"/>
    <w:pPr>
      <w:widowControl/>
      <w:numPr>
        <w:ilvl w:val="1"/>
        <w:numId w:val="11"/>
      </w:numPr>
      <w:tabs>
        <w:tab w:val="left" w:pos="567"/>
      </w:tabs>
      <w:suppressAutoHyphens/>
      <w:spacing w:line="360" w:lineRule="auto"/>
    </w:pPr>
    <w:rPr>
      <w:sz w:val="28"/>
      <w:szCs w:val="28"/>
      <w:lang w:eastAsia="ar-SA"/>
    </w:rPr>
  </w:style>
  <w:style w:type="paragraph" w:styleId="af0">
    <w:name w:val="Subtitle"/>
    <w:basedOn w:val="a0"/>
    <w:next w:val="a0"/>
    <w:link w:val="af1"/>
    <w:uiPriority w:val="11"/>
    <w:qFormat/>
    <w:rsid w:val="003C390B"/>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af1">
    <w:name w:val="Подзаголовок Знак"/>
    <w:basedOn w:val="a1"/>
    <w:link w:val="af0"/>
    <w:uiPriority w:val="11"/>
    <w:rsid w:val="003C390B"/>
    <w:rPr>
      <w:rFonts w:asciiTheme="majorHAnsi" w:eastAsiaTheme="majorEastAsia" w:hAnsiTheme="majorHAnsi" w:cstheme="majorBidi"/>
      <w:i/>
      <w:iCs/>
      <w:color w:val="4F81BD" w:themeColor="accent1"/>
      <w:spacing w:val="15"/>
      <w:sz w:val="24"/>
      <w:szCs w:val="24"/>
      <w:lang w:eastAsia="ru-RU"/>
    </w:rPr>
  </w:style>
  <w:style w:type="paragraph" w:styleId="af2">
    <w:name w:val="Normal (Web)"/>
    <w:basedOn w:val="a0"/>
    <w:uiPriority w:val="99"/>
    <w:unhideWhenUsed/>
    <w:rsid w:val="00C25CB8"/>
    <w:pPr>
      <w:widowControl/>
      <w:spacing w:before="100" w:beforeAutospacing="1" w:after="100" w:afterAutospacing="1"/>
      <w:ind w:firstLine="0"/>
      <w:jc w:val="left"/>
    </w:pPr>
    <w:rPr>
      <w:sz w:val="24"/>
      <w:szCs w:val="24"/>
    </w:rPr>
  </w:style>
  <w:style w:type="character" w:styleId="af3">
    <w:name w:val="page number"/>
    <w:basedOn w:val="a1"/>
    <w:uiPriority w:val="99"/>
    <w:rsid w:val="0092446A"/>
    <w:rPr>
      <w:rFonts w:cs="Times New Roman"/>
    </w:rPr>
  </w:style>
  <w:style w:type="paragraph" w:customStyle="1" w:styleId="ConsPlusNormal">
    <w:name w:val="ConsPlusNormal"/>
    <w:uiPriority w:val="99"/>
    <w:rsid w:val="00924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annotation subject"/>
    <w:basedOn w:val="a8"/>
    <w:next w:val="a8"/>
    <w:link w:val="af5"/>
    <w:uiPriority w:val="99"/>
    <w:semiHidden/>
    <w:unhideWhenUsed/>
    <w:rsid w:val="00611D6B"/>
    <w:pPr>
      <w:widowControl w:val="0"/>
      <w:suppressAutoHyphens w:val="0"/>
      <w:ind w:firstLine="720"/>
      <w:jc w:val="both"/>
    </w:pPr>
    <w:rPr>
      <w:b/>
      <w:bCs/>
      <w:lang w:eastAsia="ru-RU"/>
    </w:rPr>
  </w:style>
  <w:style w:type="character" w:customStyle="1" w:styleId="af5">
    <w:name w:val="Тема примечания Знак"/>
    <w:basedOn w:val="a9"/>
    <w:link w:val="af4"/>
    <w:uiPriority w:val="99"/>
    <w:semiHidden/>
    <w:rsid w:val="00611D6B"/>
    <w:rPr>
      <w:rFonts w:ascii="Times New Roman" w:eastAsia="Times New Roman" w:hAnsi="Times New Roman" w:cs="Times New Roman"/>
      <w:b/>
      <w:bCs/>
      <w:sz w:val="20"/>
      <w:szCs w:val="20"/>
      <w:lang w:eastAsia="ru-RU"/>
    </w:rPr>
  </w:style>
  <w:style w:type="character" w:customStyle="1" w:styleId="apple-converted-space">
    <w:name w:val="apple-converted-space"/>
    <w:basedOn w:val="a1"/>
    <w:rsid w:val="008B770F"/>
  </w:style>
  <w:style w:type="table" w:styleId="af6">
    <w:name w:val="Table Grid"/>
    <w:basedOn w:val="a2"/>
    <w:uiPriority w:val="39"/>
    <w:rsid w:val="00246E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Название1"/>
    <w:basedOn w:val="a0"/>
    <w:next w:val="a0"/>
    <w:link w:val="af7"/>
    <w:uiPriority w:val="10"/>
    <w:qFormat/>
    <w:rsid w:val="00246E2B"/>
    <w:pPr>
      <w:autoSpaceDE w:val="0"/>
      <w:autoSpaceDN w:val="0"/>
      <w:adjustRightInd w:val="0"/>
      <w:spacing w:before="240" w:after="60"/>
      <w:ind w:firstLine="0"/>
      <w:jc w:val="center"/>
      <w:outlineLvl w:val="0"/>
    </w:pPr>
    <w:rPr>
      <w:rFonts w:ascii="Cambria" w:hAnsi="Cambria"/>
      <w:b/>
      <w:bCs/>
      <w:kern w:val="28"/>
      <w:sz w:val="32"/>
      <w:szCs w:val="32"/>
    </w:rPr>
  </w:style>
  <w:style w:type="character" w:customStyle="1" w:styleId="af7">
    <w:name w:val="Название Знак"/>
    <w:link w:val="13"/>
    <w:uiPriority w:val="10"/>
    <w:rsid w:val="00246E2B"/>
    <w:rPr>
      <w:rFonts w:ascii="Cambria" w:eastAsia="Times New Roman" w:hAnsi="Cambria" w:cs="Times New Roman"/>
      <w:b/>
      <w:bCs/>
      <w:kern w:val="28"/>
      <w:sz w:val="32"/>
      <w:szCs w:val="32"/>
      <w:lang w:eastAsia="ru-RU"/>
    </w:rPr>
  </w:style>
  <w:style w:type="paragraph" w:styleId="2">
    <w:name w:val="toc 2"/>
    <w:basedOn w:val="a0"/>
    <w:next w:val="a0"/>
    <w:autoRedefine/>
    <w:uiPriority w:val="39"/>
    <w:unhideWhenUsed/>
    <w:rsid w:val="00B27F9A"/>
    <w:pPr>
      <w:tabs>
        <w:tab w:val="left" w:pos="-142"/>
        <w:tab w:val="left" w:pos="0"/>
        <w:tab w:val="right" w:leader="dot" w:pos="9627"/>
      </w:tabs>
      <w:autoSpaceDE w:val="0"/>
      <w:autoSpaceDN w:val="0"/>
      <w:adjustRightInd w:val="0"/>
      <w:spacing w:line="276" w:lineRule="auto"/>
      <w:ind w:left="-426" w:firstLine="0"/>
      <w:jc w:val="left"/>
    </w:pPr>
    <w:rPr>
      <w:sz w:val="24"/>
      <w:szCs w:val="24"/>
    </w:rPr>
  </w:style>
  <w:style w:type="paragraph" w:customStyle="1" w:styleId="2-11">
    <w:name w:val="Средняя сетка 2 - Акцент 11"/>
    <w:uiPriority w:val="1"/>
    <w:qFormat/>
    <w:rsid w:val="00246E2B"/>
    <w:pPr>
      <w:spacing w:after="0" w:line="240" w:lineRule="auto"/>
      <w:ind w:left="-567" w:firstLine="567"/>
      <w:jc w:val="both"/>
    </w:pPr>
    <w:rPr>
      <w:rFonts w:ascii="Times New Roman" w:eastAsia="Calibri" w:hAnsi="Times New Roman" w:cs="Times New Roman"/>
      <w:sz w:val="28"/>
      <w:szCs w:val="28"/>
    </w:rPr>
  </w:style>
  <w:style w:type="paragraph" w:styleId="14">
    <w:name w:val="toc 1"/>
    <w:basedOn w:val="a0"/>
    <w:next w:val="a0"/>
    <w:autoRedefine/>
    <w:uiPriority w:val="39"/>
    <w:unhideWhenUsed/>
    <w:rsid w:val="002719C8"/>
    <w:pPr>
      <w:spacing w:after="100"/>
    </w:pPr>
  </w:style>
  <w:style w:type="paragraph" w:styleId="af8">
    <w:name w:val="TOC Heading"/>
    <w:basedOn w:val="1"/>
    <w:next w:val="a0"/>
    <w:uiPriority w:val="39"/>
    <w:unhideWhenUsed/>
    <w:qFormat/>
    <w:rsid w:val="002719C8"/>
    <w:pPr>
      <w:keepLines/>
      <w:widowControl/>
      <w:numPr>
        <w:numId w:val="0"/>
      </w:numPr>
      <w:spacing w:before="240" w:line="259" w:lineRule="auto"/>
      <w:jc w:val="left"/>
      <w:outlineLvl w:val="9"/>
    </w:pPr>
    <w:rPr>
      <w:rFonts w:asciiTheme="majorHAnsi" w:eastAsiaTheme="majorEastAsia" w:hAnsiTheme="majorHAnsi" w:cstheme="majorBidi"/>
      <w:noProof w:val="0"/>
      <w:color w:val="365F91" w:themeColor="accent1" w:themeShade="BF"/>
      <w:sz w:val="32"/>
      <w:szCs w:val="32"/>
    </w:rPr>
  </w:style>
  <w:style w:type="table" w:customStyle="1" w:styleId="15">
    <w:name w:val="Сетка таблицы1"/>
    <w:basedOn w:val="a2"/>
    <w:next w:val="af6"/>
    <w:uiPriority w:val="39"/>
    <w:rsid w:val="001D5D5A"/>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1"/>
    <w:uiPriority w:val="99"/>
    <w:semiHidden/>
    <w:unhideWhenUsed/>
    <w:rsid w:val="00693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1013">
      <w:bodyDiv w:val="1"/>
      <w:marLeft w:val="0"/>
      <w:marRight w:val="0"/>
      <w:marTop w:val="0"/>
      <w:marBottom w:val="0"/>
      <w:divBdr>
        <w:top w:val="none" w:sz="0" w:space="0" w:color="auto"/>
        <w:left w:val="none" w:sz="0" w:space="0" w:color="auto"/>
        <w:bottom w:val="none" w:sz="0" w:space="0" w:color="auto"/>
        <w:right w:val="none" w:sz="0" w:space="0" w:color="auto"/>
      </w:divBdr>
    </w:div>
    <w:div w:id="187909190">
      <w:bodyDiv w:val="1"/>
      <w:marLeft w:val="0"/>
      <w:marRight w:val="0"/>
      <w:marTop w:val="0"/>
      <w:marBottom w:val="0"/>
      <w:divBdr>
        <w:top w:val="none" w:sz="0" w:space="0" w:color="auto"/>
        <w:left w:val="none" w:sz="0" w:space="0" w:color="auto"/>
        <w:bottom w:val="none" w:sz="0" w:space="0" w:color="auto"/>
        <w:right w:val="none" w:sz="0" w:space="0" w:color="auto"/>
      </w:divBdr>
    </w:div>
    <w:div w:id="287248399">
      <w:bodyDiv w:val="1"/>
      <w:marLeft w:val="0"/>
      <w:marRight w:val="0"/>
      <w:marTop w:val="0"/>
      <w:marBottom w:val="0"/>
      <w:divBdr>
        <w:top w:val="none" w:sz="0" w:space="0" w:color="auto"/>
        <w:left w:val="none" w:sz="0" w:space="0" w:color="auto"/>
        <w:bottom w:val="none" w:sz="0" w:space="0" w:color="auto"/>
        <w:right w:val="none" w:sz="0" w:space="0" w:color="auto"/>
      </w:divBdr>
    </w:div>
    <w:div w:id="301276661">
      <w:bodyDiv w:val="1"/>
      <w:marLeft w:val="0"/>
      <w:marRight w:val="0"/>
      <w:marTop w:val="0"/>
      <w:marBottom w:val="0"/>
      <w:divBdr>
        <w:top w:val="none" w:sz="0" w:space="0" w:color="auto"/>
        <w:left w:val="none" w:sz="0" w:space="0" w:color="auto"/>
        <w:bottom w:val="none" w:sz="0" w:space="0" w:color="auto"/>
        <w:right w:val="none" w:sz="0" w:space="0" w:color="auto"/>
      </w:divBdr>
    </w:div>
    <w:div w:id="371271872">
      <w:bodyDiv w:val="1"/>
      <w:marLeft w:val="0"/>
      <w:marRight w:val="0"/>
      <w:marTop w:val="0"/>
      <w:marBottom w:val="0"/>
      <w:divBdr>
        <w:top w:val="none" w:sz="0" w:space="0" w:color="auto"/>
        <w:left w:val="none" w:sz="0" w:space="0" w:color="auto"/>
        <w:bottom w:val="none" w:sz="0" w:space="0" w:color="auto"/>
        <w:right w:val="none" w:sz="0" w:space="0" w:color="auto"/>
      </w:divBdr>
    </w:div>
    <w:div w:id="529992633">
      <w:bodyDiv w:val="1"/>
      <w:marLeft w:val="0"/>
      <w:marRight w:val="0"/>
      <w:marTop w:val="0"/>
      <w:marBottom w:val="0"/>
      <w:divBdr>
        <w:top w:val="none" w:sz="0" w:space="0" w:color="auto"/>
        <w:left w:val="none" w:sz="0" w:space="0" w:color="auto"/>
        <w:bottom w:val="none" w:sz="0" w:space="0" w:color="auto"/>
        <w:right w:val="none" w:sz="0" w:space="0" w:color="auto"/>
      </w:divBdr>
    </w:div>
    <w:div w:id="583681329">
      <w:bodyDiv w:val="1"/>
      <w:marLeft w:val="0"/>
      <w:marRight w:val="0"/>
      <w:marTop w:val="0"/>
      <w:marBottom w:val="0"/>
      <w:divBdr>
        <w:top w:val="none" w:sz="0" w:space="0" w:color="auto"/>
        <w:left w:val="none" w:sz="0" w:space="0" w:color="auto"/>
        <w:bottom w:val="none" w:sz="0" w:space="0" w:color="auto"/>
        <w:right w:val="none" w:sz="0" w:space="0" w:color="auto"/>
      </w:divBdr>
    </w:div>
    <w:div w:id="616525502">
      <w:bodyDiv w:val="1"/>
      <w:marLeft w:val="0"/>
      <w:marRight w:val="0"/>
      <w:marTop w:val="0"/>
      <w:marBottom w:val="0"/>
      <w:divBdr>
        <w:top w:val="none" w:sz="0" w:space="0" w:color="auto"/>
        <w:left w:val="none" w:sz="0" w:space="0" w:color="auto"/>
        <w:bottom w:val="none" w:sz="0" w:space="0" w:color="auto"/>
        <w:right w:val="none" w:sz="0" w:space="0" w:color="auto"/>
      </w:divBdr>
    </w:div>
    <w:div w:id="826289052">
      <w:bodyDiv w:val="1"/>
      <w:marLeft w:val="0"/>
      <w:marRight w:val="0"/>
      <w:marTop w:val="0"/>
      <w:marBottom w:val="0"/>
      <w:divBdr>
        <w:top w:val="none" w:sz="0" w:space="0" w:color="auto"/>
        <w:left w:val="none" w:sz="0" w:space="0" w:color="auto"/>
        <w:bottom w:val="none" w:sz="0" w:space="0" w:color="auto"/>
        <w:right w:val="none" w:sz="0" w:space="0" w:color="auto"/>
      </w:divBdr>
    </w:div>
    <w:div w:id="1131939630">
      <w:bodyDiv w:val="1"/>
      <w:marLeft w:val="0"/>
      <w:marRight w:val="0"/>
      <w:marTop w:val="0"/>
      <w:marBottom w:val="0"/>
      <w:divBdr>
        <w:top w:val="none" w:sz="0" w:space="0" w:color="auto"/>
        <w:left w:val="none" w:sz="0" w:space="0" w:color="auto"/>
        <w:bottom w:val="none" w:sz="0" w:space="0" w:color="auto"/>
        <w:right w:val="none" w:sz="0" w:space="0" w:color="auto"/>
      </w:divBdr>
    </w:div>
    <w:div w:id="1218667689">
      <w:bodyDiv w:val="1"/>
      <w:marLeft w:val="0"/>
      <w:marRight w:val="0"/>
      <w:marTop w:val="0"/>
      <w:marBottom w:val="0"/>
      <w:divBdr>
        <w:top w:val="none" w:sz="0" w:space="0" w:color="auto"/>
        <w:left w:val="none" w:sz="0" w:space="0" w:color="auto"/>
        <w:bottom w:val="none" w:sz="0" w:space="0" w:color="auto"/>
        <w:right w:val="none" w:sz="0" w:space="0" w:color="auto"/>
      </w:divBdr>
    </w:div>
    <w:div w:id="1237663989">
      <w:bodyDiv w:val="1"/>
      <w:marLeft w:val="0"/>
      <w:marRight w:val="0"/>
      <w:marTop w:val="0"/>
      <w:marBottom w:val="0"/>
      <w:divBdr>
        <w:top w:val="none" w:sz="0" w:space="0" w:color="auto"/>
        <w:left w:val="none" w:sz="0" w:space="0" w:color="auto"/>
        <w:bottom w:val="none" w:sz="0" w:space="0" w:color="auto"/>
        <w:right w:val="none" w:sz="0" w:space="0" w:color="auto"/>
      </w:divBdr>
    </w:div>
    <w:div w:id="1374379431">
      <w:bodyDiv w:val="1"/>
      <w:marLeft w:val="0"/>
      <w:marRight w:val="0"/>
      <w:marTop w:val="0"/>
      <w:marBottom w:val="0"/>
      <w:divBdr>
        <w:top w:val="none" w:sz="0" w:space="0" w:color="auto"/>
        <w:left w:val="none" w:sz="0" w:space="0" w:color="auto"/>
        <w:bottom w:val="none" w:sz="0" w:space="0" w:color="auto"/>
        <w:right w:val="none" w:sz="0" w:space="0" w:color="auto"/>
      </w:divBdr>
    </w:div>
    <w:div w:id="1397362262">
      <w:bodyDiv w:val="1"/>
      <w:marLeft w:val="0"/>
      <w:marRight w:val="0"/>
      <w:marTop w:val="0"/>
      <w:marBottom w:val="0"/>
      <w:divBdr>
        <w:top w:val="none" w:sz="0" w:space="0" w:color="auto"/>
        <w:left w:val="none" w:sz="0" w:space="0" w:color="auto"/>
        <w:bottom w:val="none" w:sz="0" w:space="0" w:color="auto"/>
        <w:right w:val="none" w:sz="0" w:space="0" w:color="auto"/>
      </w:divBdr>
      <w:divsChild>
        <w:div w:id="74326010">
          <w:marLeft w:val="0"/>
          <w:marRight w:val="0"/>
          <w:marTop w:val="120"/>
          <w:marBottom w:val="0"/>
          <w:divBdr>
            <w:top w:val="none" w:sz="0" w:space="0" w:color="auto"/>
            <w:left w:val="none" w:sz="0" w:space="0" w:color="auto"/>
            <w:bottom w:val="none" w:sz="0" w:space="0" w:color="auto"/>
            <w:right w:val="none" w:sz="0" w:space="0" w:color="auto"/>
          </w:divBdr>
        </w:div>
      </w:divsChild>
    </w:div>
    <w:div w:id="20974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254;fld=134" TargetMode="External"/><Relationship Id="rId18" Type="http://schemas.openxmlformats.org/officeDocument/2006/relationships/hyperlink" Target="consultantplus://offline/main?base=LAW;n=72518;fld=134" TargetMode="External"/><Relationship Id="rId3" Type="http://schemas.openxmlformats.org/officeDocument/2006/relationships/styles" Target="styles.xml"/><Relationship Id="rId21" Type="http://schemas.openxmlformats.org/officeDocument/2006/relationships/hyperlink" Target="consultantplus://offline/main?base=LAW;n=114129;fld=134;dst=100030" TargetMode="External"/><Relationship Id="rId7" Type="http://schemas.openxmlformats.org/officeDocument/2006/relationships/footnotes" Target="footnotes.xml"/><Relationship Id="rId12" Type="http://schemas.openxmlformats.org/officeDocument/2006/relationships/hyperlink" Target="consultantplus://offline/main?base=LAW;n=115880;fld=134" TargetMode="External"/><Relationship Id="rId17" Type="http://schemas.openxmlformats.org/officeDocument/2006/relationships/hyperlink" Target="consultantplus://offline/main?base=LAW;n=72596;fld=134;dst=10000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main?base=LAW;n=99388;fld=134;dst=100017" TargetMode="External"/><Relationship Id="rId20" Type="http://schemas.openxmlformats.org/officeDocument/2006/relationships/hyperlink" Target="consultantplus://offline/main?base=LAW;n=117492;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3122;fld=13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115683;fld=134" TargetMode="External"/><Relationship Id="rId23" Type="http://schemas.openxmlformats.org/officeDocument/2006/relationships/footer" Target="footer1.xml"/><Relationship Id="rId10" Type="http://schemas.openxmlformats.org/officeDocument/2006/relationships/hyperlink" Target="consultantplus://offline/main?base=LAW;n=116783;fld=134" TargetMode="External"/><Relationship Id="rId19" Type="http://schemas.openxmlformats.org/officeDocument/2006/relationships/hyperlink" Target="consultantplus://offline/main?base=LAW;n=117156;fld=134" TargetMode="External"/><Relationship Id="rId4" Type="http://schemas.microsoft.com/office/2007/relationships/stylesWithEffects" Target="stylesWithEffects.xml"/><Relationship Id="rId9" Type="http://schemas.openxmlformats.org/officeDocument/2006/relationships/hyperlink" Target="consultantplus://offline/main?base=LAW;n=117075;fld=134" TargetMode="External"/><Relationship Id="rId14" Type="http://schemas.openxmlformats.org/officeDocument/2006/relationships/hyperlink" Target="consultantplus://offline/main?base=LAW;n=117098;fld=134;dst=100425" TargetMode="External"/><Relationship Id="rId22" Type="http://schemas.openxmlformats.org/officeDocument/2006/relationships/hyperlink" Target="consultantplus://offline/main?base=LAW;n=110205;fld=134;dst=1027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8087-C528-4A32-8D0B-4D71225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6067</Words>
  <Characters>34585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ИТ Энигма Уфа</Company>
  <LinksUpToDate>false</LinksUpToDate>
  <CharactersWithSpaces>40571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Губайдуллин</dc:creator>
  <cp:lastModifiedBy>Влада</cp:lastModifiedBy>
  <cp:revision>2</cp:revision>
  <cp:lastPrinted>2021-10-22T03:02:00Z</cp:lastPrinted>
  <dcterms:created xsi:type="dcterms:W3CDTF">2021-11-26T06:10:00Z</dcterms:created>
  <dcterms:modified xsi:type="dcterms:W3CDTF">2021-11-26T06:10:00Z</dcterms:modified>
</cp:coreProperties>
</file>